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kn-mly8top-section"/>
        <w:tblW w:w="11370" w:type="dxa"/>
        <w:tblCellSpacing w:w="0" w:type="dxa"/>
        <w:tblLayout w:type="fixed"/>
        <w:tblCellMar>
          <w:left w:w="0" w:type="dxa"/>
          <w:right w:w="0" w:type="dxa"/>
        </w:tblCellMar>
        <w:tblLook w:val="05E0" w:firstRow="1" w:lastRow="1" w:firstColumn="1" w:lastColumn="1" w:noHBand="0" w:noVBand="1"/>
      </w:tblPr>
      <w:tblGrid>
        <w:gridCol w:w="20"/>
        <w:gridCol w:w="11350"/>
      </w:tblGrid>
      <w:tr w:rsidR="009A44A3" w14:paraId="07AC02E8" w14:textId="77777777" w:rsidTr="00A85F5D">
        <w:trPr>
          <w:tblCellSpacing w:w="0" w:type="dxa"/>
        </w:trPr>
        <w:tc>
          <w:tcPr>
            <w:tcW w:w="20" w:type="dxa"/>
            <w:tcMar>
              <w:top w:w="0" w:type="dxa"/>
              <w:left w:w="0" w:type="dxa"/>
              <w:bottom w:w="300" w:type="dxa"/>
              <w:right w:w="0" w:type="dxa"/>
            </w:tcMar>
            <w:hideMark/>
          </w:tcPr>
          <w:p w14:paraId="40BB92A4" w14:textId="77777777" w:rsidR="009A44A3" w:rsidRDefault="006C397F" w:rsidP="00283207">
            <w:pPr>
              <w:rPr>
                <w:rFonts w:ascii="Open Sans" w:eastAsia="Open Sans" w:hAnsi="Open Sans" w:cs="Open Sans"/>
                <w:color w:val="181818"/>
                <w:sz w:val="20"/>
                <w:szCs w:val="20"/>
              </w:rPr>
            </w:pPr>
            <w:r>
              <w:rPr>
                <w:rFonts w:ascii="Open Sans" w:eastAsia="Open Sans" w:hAnsi="Open Sans" w:cs="Open Sans"/>
                <w:color w:val="181818"/>
                <w:sz w:val="20"/>
                <w:szCs w:val="20"/>
              </w:rPr>
              <w:t xml:space="preserve"> </w:t>
            </w:r>
          </w:p>
        </w:tc>
        <w:tc>
          <w:tcPr>
            <w:tcW w:w="11350" w:type="dxa"/>
            <w:tcMar>
              <w:top w:w="0" w:type="dxa"/>
              <w:left w:w="0" w:type="dxa"/>
              <w:bottom w:w="300" w:type="dxa"/>
              <w:right w:w="0" w:type="dxa"/>
            </w:tcMar>
            <w:hideMark/>
          </w:tcPr>
          <w:tbl>
            <w:tblPr>
              <w:tblStyle w:val="skn-mly8name-table"/>
              <w:tblW w:w="11465" w:type="dxa"/>
              <w:tblCellSpacing w:w="0" w:type="dxa"/>
              <w:tblLayout w:type="fixed"/>
              <w:tblCellMar>
                <w:left w:w="0" w:type="dxa"/>
                <w:right w:w="0" w:type="dxa"/>
              </w:tblCellMar>
              <w:tblLook w:val="05E0" w:firstRow="1" w:lastRow="1" w:firstColumn="1" w:lastColumn="1" w:noHBand="0" w:noVBand="1"/>
            </w:tblPr>
            <w:tblGrid>
              <w:gridCol w:w="11465"/>
            </w:tblGrid>
            <w:tr w:rsidR="009A44A3" w:rsidRPr="00343BFC" w14:paraId="4285AEF3" w14:textId="77777777" w:rsidTr="00343BFC">
              <w:trPr>
                <w:trHeight w:val="20"/>
                <w:tblCellSpacing w:w="0" w:type="dxa"/>
              </w:trPr>
              <w:tc>
                <w:tcPr>
                  <w:tcW w:w="5000" w:type="pct"/>
                  <w:shd w:val="clear" w:color="auto" w:fill="217C7C"/>
                  <w:tcMar>
                    <w:top w:w="200" w:type="dxa"/>
                    <w:left w:w="160" w:type="dxa"/>
                    <w:bottom w:w="200" w:type="dxa"/>
                    <w:right w:w="160" w:type="dxa"/>
                  </w:tcMar>
                  <w:hideMark/>
                </w:tcPr>
                <w:p w14:paraId="76F57B3C" w14:textId="77777777" w:rsidR="009A44A3" w:rsidRPr="00343BFC" w:rsidRDefault="00000000" w:rsidP="00283207">
                  <w:pPr>
                    <w:rPr>
                      <w:rStyle w:val="skn-mly8top-sectionright-box"/>
                      <w:rFonts w:ascii="Open Sans" w:eastAsia="Open Sans" w:hAnsi="Open Sans" w:cs="Open Sans"/>
                      <w:color w:val="181818"/>
                      <w:sz w:val="32"/>
                      <w:szCs w:val="32"/>
                    </w:rPr>
                  </w:pPr>
                  <w:r w:rsidRPr="00343BFC">
                    <w:rPr>
                      <w:rStyle w:val="skn-mly8any"/>
                      <w:rFonts w:ascii="Open Sans SemiBold" w:eastAsia="Open Sans SemiBold" w:hAnsi="Open Sans SemiBold" w:cs="Open Sans SemiBold"/>
                      <w:b/>
                      <w:bCs/>
                      <w:color w:val="FFFFFF"/>
                      <w:sz w:val="32"/>
                      <w:szCs w:val="32"/>
                    </w:rPr>
                    <w:t>OSCAR</w:t>
                  </w:r>
                  <w:r w:rsidRPr="00343BFC">
                    <w:rPr>
                      <w:rStyle w:val="skn-mly8name"/>
                      <w:sz w:val="32"/>
                      <w:szCs w:val="32"/>
                      <w:shd w:val="clear" w:color="auto" w:fill="auto"/>
                    </w:rPr>
                    <w:t xml:space="preserve"> </w:t>
                  </w:r>
                  <w:r w:rsidRPr="00343BFC">
                    <w:rPr>
                      <w:rStyle w:val="skn-mly8any"/>
                      <w:rFonts w:ascii="Open Sans SemiBold" w:eastAsia="Open Sans SemiBold" w:hAnsi="Open Sans SemiBold" w:cs="Open Sans SemiBold"/>
                      <w:b/>
                      <w:bCs/>
                      <w:color w:val="FFFFFF"/>
                      <w:sz w:val="32"/>
                      <w:szCs w:val="32"/>
                    </w:rPr>
                    <w:t>G. HERDOCIA, MBA</w:t>
                  </w:r>
                </w:p>
              </w:tc>
            </w:tr>
          </w:tbl>
          <w:p w14:paraId="1D956763" w14:textId="77777777" w:rsidR="009A44A3" w:rsidRDefault="00000000" w:rsidP="00283207">
            <w:pPr>
              <w:pStyle w:val="skn-mly8address"/>
              <w:rPr>
                <w:rStyle w:val="skn-mly8top-sectionright-box"/>
                <w:rFonts w:ascii="Open Sans" w:eastAsia="Open Sans" w:hAnsi="Open Sans" w:cs="Open Sans"/>
                <w:color w:val="181818"/>
                <w:sz w:val="20"/>
                <w:szCs w:val="20"/>
              </w:rPr>
            </w:pPr>
            <w:r>
              <w:rPr>
                <w:rStyle w:val="skn-mly8any"/>
                <w:rFonts w:ascii="Open Sans" w:eastAsia="Open Sans" w:hAnsi="Open Sans" w:cs="Open Sans"/>
                <w:color w:val="181818"/>
                <w:position w:val="2"/>
                <w:sz w:val="16"/>
                <w:szCs w:val="16"/>
              </w:rPr>
              <w:t>●</w:t>
            </w:r>
            <w:r>
              <w:rPr>
                <w:rStyle w:val="skn-mly8any"/>
                <w:rFonts w:ascii="Open Sans" w:eastAsia="Open Sans" w:hAnsi="Open Sans" w:cs="Open Sans"/>
                <w:color w:val="181818"/>
                <w:position w:val="2"/>
                <w:sz w:val="14"/>
                <w:szCs w:val="14"/>
              </w:rPr>
              <w:t>   </w:t>
            </w:r>
            <w:r>
              <w:rPr>
                <w:rStyle w:val="skn-mly8any"/>
                <w:rFonts w:ascii="Open Sans" w:eastAsia="Open Sans" w:hAnsi="Open Sans" w:cs="Open Sans"/>
                <w:color w:val="181818"/>
                <w:sz w:val="20"/>
                <w:szCs w:val="20"/>
              </w:rPr>
              <w:t>+1</w:t>
            </w:r>
            <w:r>
              <w:rPr>
                <w:rStyle w:val="skn-mly8any"/>
                <w:rFonts w:ascii="Open Sans" w:eastAsia="Open Sans" w:hAnsi="Open Sans" w:cs="Open Sans"/>
                <w:color w:val="181818"/>
                <w:sz w:val="20"/>
                <w:szCs w:val="20"/>
              </w:rPr>
              <w:noBreakHyphen/>
              <w:t>832</w:t>
            </w:r>
            <w:r>
              <w:rPr>
                <w:rStyle w:val="skn-mly8any"/>
                <w:rFonts w:ascii="Open Sans" w:eastAsia="Open Sans" w:hAnsi="Open Sans" w:cs="Open Sans"/>
                <w:color w:val="181818"/>
                <w:sz w:val="20"/>
                <w:szCs w:val="20"/>
              </w:rPr>
              <w:noBreakHyphen/>
              <w:t>946</w:t>
            </w:r>
            <w:r>
              <w:rPr>
                <w:rStyle w:val="skn-mly8any"/>
                <w:rFonts w:ascii="Open Sans" w:eastAsia="Open Sans" w:hAnsi="Open Sans" w:cs="Open Sans"/>
                <w:color w:val="181818"/>
                <w:sz w:val="20"/>
                <w:szCs w:val="20"/>
              </w:rPr>
              <w:noBreakHyphen/>
              <w:t>6982</w:t>
            </w:r>
            <w:r>
              <w:rPr>
                <w:rStyle w:val="skn-mly8addressadd-details"/>
                <w:rFonts w:ascii="Open Sans" w:eastAsia="Open Sans" w:hAnsi="Open Sans" w:cs="Open Sans"/>
                <w:color w:val="181818"/>
                <w:sz w:val="20"/>
                <w:szCs w:val="20"/>
              </w:rPr>
              <w:t xml:space="preserve"> </w:t>
            </w:r>
            <w:r>
              <w:rPr>
                <w:rStyle w:val="skn-mly8any"/>
                <w:rFonts w:ascii="Open Sans" w:eastAsia="Open Sans" w:hAnsi="Open Sans" w:cs="Open Sans"/>
                <w:color w:val="181818"/>
                <w:sz w:val="18"/>
                <w:szCs w:val="18"/>
              </w:rPr>
              <w:t>  </w:t>
            </w:r>
            <w:r>
              <w:rPr>
                <w:rStyle w:val="skn-mly8any"/>
                <w:rFonts w:ascii="Open Sans" w:eastAsia="Open Sans" w:hAnsi="Open Sans" w:cs="Open Sans"/>
                <w:color w:val="181818"/>
                <w:sz w:val="20"/>
                <w:szCs w:val="20"/>
              </w:rPr>
              <w:t xml:space="preserve"> </w:t>
            </w:r>
            <w:r>
              <w:rPr>
                <w:rStyle w:val="skn-mly8any"/>
                <w:rFonts w:ascii="Open Sans" w:eastAsia="Open Sans" w:hAnsi="Open Sans" w:cs="Open Sans"/>
                <w:color w:val="181818"/>
                <w:position w:val="2"/>
                <w:sz w:val="16"/>
                <w:szCs w:val="16"/>
              </w:rPr>
              <w:t>●</w:t>
            </w:r>
            <w:r>
              <w:rPr>
                <w:rStyle w:val="skn-mly8any"/>
                <w:rFonts w:ascii="Open Sans" w:eastAsia="Open Sans" w:hAnsi="Open Sans" w:cs="Open Sans"/>
                <w:color w:val="181818"/>
                <w:position w:val="2"/>
                <w:sz w:val="14"/>
                <w:szCs w:val="14"/>
              </w:rPr>
              <w:t>   </w:t>
            </w:r>
            <w:r>
              <w:rPr>
                <w:rStyle w:val="skn-mly8any"/>
                <w:rFonts w:ascii="Open Sans" w:eastAsia="Open Sans" w:hAnsi="Open Sans" w:cs="Open Sans"/>
                <w:color w:val="181818"/>
                <w:sz w:val="20"/>
                <w:szCs w:val="20"/>
              </w:rPr>
              <w:t>Oscar.herdocia@aya.yale.edu</w:t>
            </w:r>
            <w:r>
              <w:rPr>
                <w:rStyle w:val="skn-mly8any"/>
                <w:rFonts w:ascii="Open Sans" w:eastAsia="Open Sans" w:hAnsi="Open Sans" w:cs="Open Sans"/>
                <w:color w:val="181818"/>
                <w:sz w:val="18"/>
                <w:szCs w:val="18"/>
              </w:rPr>
              <w:t>  </w:t>
            </w:r>
            <w:r>
              <w:rPr>
                <w:rStyle w:val="skn-mly8any"/>
                <w:rFonts w:ascii="Open Sans" w:eastAsia="Open Sans" w:hAnsi="Open Sans" w:cs="Open Sans"/>
                <w:color w:val="181818"/>
                <w:sz w:val="20"/>
                <w:szCs w:val="20"/>
              </w:rPr>
              <w:t xml:space="preserve"> </w:t>
            </w:r>
            <w:r>
              <w:rPr>
                <w:rStyle w:val="skn-mly8any"/>
                <w:rFonts w:ascii="Open Sans" w:eastAsia="Open Sans" w:hAnsi="Open Sans" w:cs="Open Sans"/>
                <w:color w:val="181818"/>
                <w:position w:val="2"/>
                <w:sz w:val="16"/>
                <w:szCs w:val="16"/>
              </w:rPr>
              <w:t>●</w:t>
            </w:r>
            <w:r>
              <w:rPr>
                <w:rStyle w:val="skn-mly8any"/>
                <w:rFonts w:ascii="Open Sans" w:eastAsia="Open Sans" w:hAnsi="Open Sans" w:cs="Open Sans"/>
                <w:color w:val="181818"/>
                <w:position w:val="2"/>
                <w:sz w:val="14"/>
                <w:szCs w:val="14"/>
              </w:rPr>
              <w:t>   </w:t>
            </w:r>
            <w:r>
              <w:rPr>
                <w:rStyle w:val="skn-mly8addressadd-details"/>
                <w:rFonts w:ascii="Open Sans" w:eastAsia="Open Sans" w:hAnsi="Open Sans" w:cs="Open Sans"/>
                <w:color w:val="181818"/>
                <w:sz w:val="20"/>
                <w:szCs w:val="20"/>
              </w:rPr>
              <w:t> </w:t>
            </w:r>
            <w:r>
              <w:rPr>
                <w:rStyle w:val="skn-mly8any"/>
                <w:rFonts w:ascii="Open Sans" w:eastAsia="Open Sans" w:hAnsi="Open Sans" w:cs="Open Sans"/>
                <w:color w:val="181818"/>
                <w:sz w:val="20"/>
                <w:szCs w:val="20"/>
              </w:rPr>
              <w:t>Houston</w:t>
            </w:r>
            <w:r>
              <w:rPr>
                <w:rStyle w:val="skn-mly8addressadd-details"/>
                <w:rFonts w:ascii="Open Sans" w:eastAsia="Open Sans" w:hAnsi="Open Sans" w:cs="Open Sans"/>
                <w:color w:val="181818"/>
                <w:sz w:val="20"/>
                <w:szCs w:val="20"/>
              </w:rPr>
              <w:t>, </w:t>
            </w:r>
            <w:r>
              <w:rPr>
                <w:rStyle w:val="skn-mly8any"/>
                <w:rFonts w:ascii="Open Sans" w:eastAsia="Open Sans" w:hAnsi="Open Sans" w:cs="Open Sans"/>
                <w:color w:val="181818"/>
                <w:sz w:val="20"/>
                <w:szCs w:val="20"/>
              </w:rPr>
              <w:t>TX</w:t>
            </w:r>
            <w:r>
              <w:rPr>
                <w:rStyle w:val="skn-mly8addressadd-details"/>
                <w:rFonts w:ascii="Open Sans" w:eastAsia="Open Sans" w:hAnsi="Open Sans" w:cs="Open Sans"/>
                <w:color w:val="181818"/>
                <w:sz w:val="20"/>
                <w:szCs w:val="20"/>
              </w:rPr>
              <w:t> </w:t>
            </w:r>
            <w:r>
              <w:rPr>
                <w:rStyle w:val="skn-mly8any"/>
                <w:rFonts w:ascii="Open Sans" w:eastAsia="Open Sans" w:hAnsi="Open Sans" w:cs="Open Sans"/>
                <w:color w:val="181818"/>
                <w:sz w:val="18"/>
                <w:szCs w:val="18"/>
              </w:rPr>
              <w:t>  </w:t>
            </w:r>
            <w:r>
              <w:rPr>
                <w:rStyle w:val="skn-mly8any"/>
                <w:rFonts w:ascii="Open Sans" w:eastAsia="Open Sans" w:hAnsi="Open Sans" w:cs="Open Sans"/>
                <w:color w:val="181818"/>
                <w:sz w:val="20"/>
                <w:szCs w:val="20"/>
              </w:rPr>
              <w:t xml:space="preserve"> </w:t>
            </w:r>
            <w:r>
              <w:rPr>
                <w:rStyle w:val="skn-mly8any"/>
                <w:rFonts w:ascii="Open Sans" w:eastAsia="Open Sans" w:hAnsi="Open Sans" w:cs="Open Sans"/>
                <w:color w:val="181818"/>
                <w:position w:val="2"/>
                <w:sz w:val="16"/>
                <w:szCs w:val="16"/>
              </w:rPr>
              <w:t>●</w:t>
            </w:r>
            <w:r>
              <w:rPr>
                <w:rStyle w:val="skn-mly8any"/>
                <w:rFonts w:ascii="Open Sans" w:eastAsia="Open Sans" w:hAnsi="Open Sans" w:cs="Open Sans"/>
                <w:color w:val="181818"/>
                <w:position w:val="2"/>
                <w:sz w:val="14"/>
                <w:szCs w:val="14"/>
              </w:rPr>
              <w:t>   </w:t>
            </w:r>
            <w:hyperlink r:id="rId5" w:history="1">
              <w:r w:rsidR="009A44A3">
                <w:rPr>
                  <w:rStyle w:val="skn-mly8any"/>
                  <w:rFonts w:ascii="Open Sans" w:eastAsia="Open Sans" w:hAnsi="Open Sans" w:cs="Open Sans"/>
                  <w:color w:val="0000EE"/>
                  <w:sz w:val="20"/>
                  <w:szCs w:val="20"/>
                  <w:u w:val="single" w:color="0000EE"/>
                </w:rPr>
                <w:t>linkedin.com/in/</w:t>
              </w:r>
              <w:proofErr w:type="spellStart"/>
              <w:r w:rsidR="009A44A3">
                <w:rPr>
                  <w:rStyle w:val="skn-mly8any"/>
                  <w:rFonts w:ascii="Open Sans" w:eastAsia="Open Sans" w:hAnsi="Open Sans" w:cs="Open Sans"/>
                  <w:color w:val="0000EE"/>
                  <w:sz w:val="20"/>
                  <w:szCs w:val="20"/>
                  <w:u w:val="single" w:color="0000EE"/>
                </w:rPr>
                <w:t>oscarherdocia</w:t>
              </w:r>
              <w:proofErr w:type="spellEnd"/>
            </w:hyperlink>
            <w:r>
              <w:rPr>
                <w:rStyle w:val="skn-mly8any"/>
                <w:rFonts w:ascii="Open Sans" w:eastAsia="Open Sans" w:hAnsi="Open Sans" w:cs="Open Sans"/>
                <w:color w:val="181818"/>
                <w:sz w:val="18"/>
                <w:szCs w:val="18"/>
              </w:rPr>
              <w:t>  </w:t>
            </w:r>
            <w:r>
              <w:rPr>
                <w:rStyle w:val="skn-mly8any"/>
                <w:rFonts w:ascii="Open Sans" w:eastAsia="Open Sans" w:hAnsi="Open Sans" w:cs="Open Sans"/>
                <w:color w:val="181818"/>
                <w:sz w:val="20"/>
                <w:szCs w:val="20"/>
              </w:rPr>
              <w:t xml:space="preserve"> </w:t>
            </w:r>
          </w:p>
        </w:tc>
      </w:tr>
    </w:tbl>
    <w:p w14:paraId="28954031" w14:textId="27AFBAED" w:rsidR="001E3E1B" w:rsidRDefault="001E3E1B" w:rsidP="001E3E1B">
      <w:pPr>
        <w:pStyle w:val="skn-mly8sectiontitle"/>
        <w:spacing w:line="240" w:lineRule="auto"/>
        <w:jc w:val="center"/>
        <w:rPr>
          <w:rFonts w:ascii="Open Sans" w:eastAsia="Open Sans" w:hAnsi="Open Sans" w:cs="Open Sans"/>
          <w:b/>
          <w:bCs/>
          <w:color w:val="auto"/>
        </w:rPr>
      </w:pPr>
      <w:r>
        <w:rPr>
          <w:rFonts w:ascii="Open Sans" w:eastAsia="Open Sans" w:hAnsi="Open Sans" w:cs="Open Sans"/>
          <w:b/>
          <w:bCs/>
          <w:color w:val="auto"/>
        </w:rPr>
        <w:t>Executive Leader</w:t>
      </w:r>
    </w:p>
    <w:p w14:paraId="152CC118" w14:textId="1BA2D0B2" w:rsidR="009A44A3" w:rsidRPr="000B6430" w:rsidRDefault="00AC6216" w:rsidP="001E3E1B">
      <w:pPr>
        <w:pStyle w:val="skn-mly8sectiontitle"/>
        <w:spacing w:line="240" w:lineRule="auto"/>
        <w:jc w:val="center"/>
        <w:rPr>
          <w:rFonts w:ascii="Open Sans" w:eastAsia="Open Sans" w:hAnsi="Open Sans" w:cs="Open Sans"/>
          <w:b/>
          <w:bCs/>
          <w:color w:val="auto"/>
        </w:rPr>
      </w:pPr>
      <w:r w:rsidRPr="000B6430">
        <w:rPr>
          <w:rFonts w:ascii="Open Sans" w:eastAsia="Open Sans" w:hAnsi="Open Sans" w:cs="Open Sans"/>
          <w:b/>
          <w:bCs/>
          <w:color w:val="auto"/>
        </w:rPr>
        <w:t xml:space="preserve">Infrastructure Expertise Powering </w:t>
      </w:r>
      <w:r w:rsidR="004F1331" w:rsidRPr="000B6430">
        <w:rPr>
          <w:rFonts w:ascii="Open Sans" w:eastAsia="Open Sans" w:hAnsi="Open Sans" w:cs="Open Sans"/>
          <w:b/>
          <w:bCs/>
          <w:color w:val="auto"/>
        </w:rPr>
        <w:t>Project Delivery</w:t>
      </w:r>
      <w:r w:rsidRPr="000B6430">
        <w:rPr>
          <w:rFonts w:ascii="Open Sans" w:eastAsia="Open Sans" w:hAnsi="Open Sans" w:cs="Open Sans"/>
          <w:b/>
          <w:bCs/>
          <w:color w:val="auto"/>
        </w:rPr>
        <w:t xml:space="preserve"> </w:t>
      </w:r>
      <w:r w:rsidR="004F1331" w:rsidRPr="000B6430">
        <w:rPr>
          <w:rFonts w:ascii="Open Sans" w:eastAsia="Open Sans" w:hAnsi="Open Sans" w:cs="Open Sans"/>
          <w:b/>
          <w:bCs/>
          <w:color w:val="auto"/>
        </w:rPr>
        <w:t>a</w:t>
      </w:r>
      <w:r w:rsidRPr="000B6430">
        <w:rPr>
          <w:rFonts w:ascii="Open Sans" w:eastAsia="Open Sans" w:hAnsi="Open Sans" w:cs="Open Sans"/>
          <w:b/>
          <w:bCs/>
          <w:color w:val="auto"/>
        </w:rPr>
        <w:t>nd Energy Transition</w:t>
      </w:r>
    </w:p>
    <w:p w14:paraId="23C9EE59" w14:textId="14C98E59" w:rsidR="000B6430" w:rsidRDefault="001B797B" w:rsidP="00283207">
      <w:pPr>
        <w:pStyle w:val="skn-mly8anyParagraph"/>
        <w:pBdr>
          <w:top w:val="none" w:sz="0" w:space="12" w:color="auto"/>
        </w:pBdr>
        <w:rPr>
          <w:rStyle w:val="skn-mly8any"/>
          <w:rFonts w:ascii="Open Sans" w:eastAsia="Open Sans" w:hAnsi="Open Sans" w:cs="Open Sans"/>
          <w:sz w:val="20"/>
          <w:szCs w:val="20"/>
        </w:rPr>
      </w:pPr>
      <w:r w:rsidRPr="00283207">
        <w:rPr>
          <w:rFonts w:ascii="Open Sans" w:hAnsi="Open Sans" w:cs="Open Sans"/>
          <w:sz w:val="20"/>
          <w:szCs w:val="20"/>
        </w:rPr>
        <w:t>Senior</w:t>
      </w:r>
      <w:r w:rsidR="00B64DC9" w:rsidRPr="00283207">
        <w:rPr>
          <w:rFonts w:ascii="Open Sans" w:hAnsi="Open Sans" w:cs="Open Sans"/>
          <w:sz w:val="20"/>
          <w:szCs w:val="20"/>
        </w:rPr>
        <w:t xml:space="preserve"> </w:t>
      </w:r>
      <w:r w:rsidR="00EB4905" w:rsidRPr="00283207">
        <w:rPr>
          <w:rFonts w:ascii="Open Sans" w:hAnsi="Open Sans" w:cs="Open Sans"/>
          <w:sz w:val="20"/>
          <w:szCs w:val="20"/>
        </w:rPr>
        <w:t>executive</w:t>
      </w:r>
      <w:r w:rsidR="00EB2D6A" w:rsidRPr="00283207">
        <w:rPr>
          <w:rFonts w:ascii="Open Sans" w:hAnsi="Open Sans" w:cs="Open Sans"/>
          <w:sz w:val="20"/>
          <w:szCs w:val="20"/>
        </w:rPr>
        <w:t xml:space="preserve"> </w:t>
      </w:r>
      <w:r w:rsidR="00EB4905" w:rsidRPr="00283207">
        <w:rPr>
          <w:rFonts w:ascii="Open Sans" w:hAnsi="Open Sans" w:cs="Open Sans"/>
          <w:sz w:val="20"/>
          <w:szCs w:val="20"/>
        </w:rPr>
        <w:t>and strategic advisor</w:t>
      </w:r>
      <w:r w:rsidR="00B64DC9" w:rsidRPr="00283207">
        <w:rPr>
          <w:rFonts w:ascii="Open Sans" w:hAnsi="Open Sans" w:cs="Open Sans"/>
          <w:sz w:val="20"/>
          <w:szCs w:val="20"/>
        </w:rPr>
        <w:t xml:space="preserve"> </w:t>
      </w:r>
      <w:r w:rsidRPr="00283207">
        <w:rPr>
          <w:rFonts w:ascii="Open Sans" w:hAnsi="Open Sans" w:cs="Open Sans"/>
          <w:sz w:val="20"/>
          <w:szCs w:val="20"/>
        </w:rPr>
        <w:t xml:space="preserve">that delivers complex capital projects and helps companies navigate </w:t>
      </w:r>
      <w:r w:rsidR="00B64DC9" w:rsidRPr="00283207">
        <w:rPr>
          <w:rFonts w:ascii="Open Sans" w:hAnsi="Open Sans" w:cs="Open Sans"/>
          <w:sz w:val="20"/>
          <w:szCs w:val="20"/>
        </w:rPr>
        <w:t>through the energy transition</w:t>
      </w:r>
      <w:r w:rsidR="00433166" w:rsidRPr="00283207">
        <w:rPr>
          <w:rFonts w:ascii="Open Sans" w:hAnsi="Open Sans" w:cs="Open Sans"/>
          <w:sz w:val="20"/>
          <w:szCs w:val="20"/>
        </w:rPr>
        <w:t>. Yale Executive MBA focused on Sustainability and a B.S. in Mechanical Engineering.  Deep</w:t>
      </w:r>
      <w:r w:rsidR="001D2A16" w:rsidRPr="00283207">
        <w:rPr>
          <w:rFonts w:ascii="Open Sans" w:hAnsi="Open Sans" w:cs="Open Sans"/>
          <w:sz w:val="20"/>
          <w:szCs w:val="20"/>
        </w:rPr>
        <w:t xml:space="preserve"> </w:t>
      </w:r>
      <w:r w:rsidR="00433166" w:rsidRPr="00283207">
        <w:rPr>
          <w:rFonts w:ascii="Open Sans" w:hAnsi="Open Sans" w:cs="Open Sans"/>
          <w:sz w:val="20"/>
          <w:szCs w:val="20"/>
        </w:rPr>
        <w:t xml:space="preserve">technical background </w:t>
      </w:r>
      <w:r w:rsidR="00B64DC9" w:rsidRPr="00283207">
        <w:rPr>
          <w:rFonts w:ascii="Open Sans" w:hAnsi="Open Sans" w:cs="Open Sans"/>
          <w:sz w:val="20"/>
          <w:szCs w:val="20"/>
        </w:rPr>
        <w:t>delivering</w:t>
      </w:r>
      <w:r w:rsidR="00EB4905" w:rsidRPr="00283207">
        <w:rPr>
          <w:rFonts w:ascii="Open Sans" w:hAnsi="Open Sans" w:cs="Open Sans"/>
          <w:sz w:val="20"/>
          <w:szCs w:val="20"/>
        </w:rPr>
        <w:t xml:space="preserve"> capital-intensive infrastructure projects</w:t>
      </w:r>
      <w:r w:rsidRPr="00283207">
        <w:rPr>
          <w:rFonts w:ascii="Open Sans" w:hAnsi="Open Sans" w:cs="Open Sans"/>
          <w:sz w:val="20"/>
          <w:szCs w:val="20"/>
        </w:rPr>
        <w:t xml:space="preserve"> for energy</w:t>
      </w:r>
      <w:r w:rsidR="00EB4905" w:rsidRPr="00283207">
        <w:rPr>
          <w:rFonts w:ascii="Open Sans" w:hAnsi="Open Sans" w:cs="Open Sans"/>
          <w:sz w:val="20"/>
          <w:szCs w:val="20"/>
        </w:rPr>
        <w:t>, decarbonizatio</w:t>
      </w:r>
      <w:r w:rsidR="001D2A16" w:rsidRPr="00283207">
        <w:rPr>
          <w:rFonts w:ascii="Open Sans" w:hAnsi="Open Sans" w:cs="Open Sans"/>
          <w:sz w:val="20"/>
          <w:szCs w:val="20"/>
        </w:rPr>
        <w:t>n</w:t>
      </w:r>
      <w:r w:rsidR="00EB4905" w:rsidRPr="00283207">
        <w:rPr>
          <w:rFonts w:ascii="Open Sans" w:hAnsi="Open Sans" w:cs="Open Sans"/>
          <w:sz w:val="20"/>
          <w:szCs w:val="20"/>
        </w:rPr>
        <w:t xml:space="preserve">, technology commercialization, </w:t>
      </w:r>
      <w:r w:rsidR="00B64DC9" w:rsidRPr="00283207">
        <w:rPr>
          <w:rFonts w:ascii="Open Sans" w:hAnsi="Open Sans" w:cs="Open Sans"/>
          <w:sz w:val="20"/>
          <w:szCs w:val="20"/>
        </w:rPr>
        <w:t xml:space="preserve">and </w:t>
      </w:r>
      <w:r w:rsidR="001D2A16" w:rsidRPr="00283207">
        <w:rPr>
          <w:rFonts w:ascii="Open Sans" w:hAnsi="Open Sans" w:cs="Open Sans"/>
          <w:sz w:val="20"/>
          <w:szCs w:val="20"/>
        </w:rPr>
        <w:t>ESG</w:t>
      </w:r>
      <w:r w:rsidR="00B64DC9" w:rsidRPr="00283207">
        <w:rPr>
          <w:rFonts w:ascii="Open Sans" w:hAnsi="Open Sans" w:cs="Open Sans"/>
          <w:sz w:val="20"/>
          <w:szCs w:val="20"/>
        </w:rPr>
        <w:t xml:space="preserve"> matters</w:t>
      </w:r>
      <w:r w:rsidR="00EB4905" w:rsidRPr="00283207">
        <w:rPr>
          <w:rFonts w:ascii="Open Sans" w:hAnsi="Open Sans" w:cs="Open Sans"/>
          <w:sz w:val="20"/>
          <w:szCs w:val="20"/>
        </w:rPr>
        <w:t xml:space="preserve">. </w:t>
      </w:r>
      <w:r w:rsidR="00433166" w:rsidRPr="00283207">
        <w:rPr>
          <w:rFonts w:ascii="Open Sans" w:hAnsi="Open Sans" w:cs="Open Sans"/>
          <w:sz w:val="20"/>
          <w:szCs w:val="20"/>
        </w:rPr>
        <w:t>A</w:t>
      </w:r>
      <w:r w:rsidR="001D2A16" w:rsidRPr="00283207">
        <w:rPr>
          <w:rFonts w:ascii="Open Sans" w:hAnsi="Open Sans" w:cs="Open Sans"/>
          <w:sz w:val="20"/>
          <w:szCs w:val="20"/>
        </w:rPr>
        <w:t xml:space="preserve">bility to </w:t>
      </w:r>
      <w:r w:rsidR="00EB4905" w:rsidRPr="00283207">
        <w:rPr>
          <w:rFonts w:ascii="Open Sans" w:hAnsi="Open Sans" w:cs="Open Sans"/>
          <w:sz w:val="20"/>
          <w:szCs w:val="20"/>
        </w:rPr>
        <w:t>translat</w:t>
      </w:r>
      <w:r w:rsidR="001D2A16" w:rsidRPr="00283207">
        <w:rPr>
          <w:rFonts w:ascii="Open Sans" w:hAnsi="Open Sans" w:cs="Open Sans"/>
          <w:sz w:val="20"/>
          <w:szCs w:val="20"/>
        </w:rPr>
        <w:t>e</w:t>
      </w:r>
      <w:r w:rsidR="00EB4905" w:rsidRPr="00283207">
        <w:rPr>
          <w:rFonts w:ascii="Open Sans" w:hAnsi="Open Sans" w:cs="Open Sans"/>
          <w:sz w:val="20"/>
          <w:szCs w:val="20"/>
        </w:rPr>
        <w:t xml:space="preserve"> technical and financial </w:t>
      </w:r>
      <w:proofErr w:type="gramStart"/>
      <w:r w:rsidR="00EB4905" w:rsidRPr="00283207">
        <w:rPr>
          <w:rFonts w:ascii="Open Sans" w:hAnsi="Open Sans" w:cs="Open Sans"/>
          <w:sz w:val="20"/>
          <w:szCs w:val="20"/>
        </w:rPr>
        <w:t>inputs</w:t>
      </w:r>
      <w:proofErr w:type="gramEnd"/>
      <w:r w:rsidR="00EB4905" w:rsidRPr="00283207">
        <w:rPr>
          <w:rFonts w:ascii="Open Sans" w:hAnsi="Open Sans" w:cs="Open Sans"/>
          <w:sz w:val="20"/>
          <w:szCs w:val="20"/>
        </w:rPr>
        <w:t xml:space="preserve"> into crisp, board-ready strategies and execution plans</w:t>
      </w:r>
      <w:r w:rsidR="00433166" w:rsidRPr="00283207">
        <w:rPr>
          <w:rFonts w:ascii="Open Sans" w:hAnsi="Open Sans" w:cs="Open Sans"/>
          <w:sz w:val="20"/>
          <w:szCs w:val="20"/>
        </w:rPr>
        <w:t xml:space="preserve"> for senior executives</w:t>
      </w:r>
      <w:r w:rsidR="003A4A1A" w:rsidRPr="00283207">
        <w:rPr>
          <w:rFonts w:ascii="Open Sans" w:hAnsi="Open Sans" w:cs="Open Sans"/>
          <w:sz w:val="20"/>
          <w:szCs w:val="20"/>
        </w:rPr>
        <w:t>.</w:t>
      </w:r>
      <w:r w:rsidR="00EB4905" w:rsidRPr="00283207">
        <w:rPr>
          <w:rFonts w:ascii="Open Sans" w:hAnsi="Open Sans" w:cs="Open Sans"/>
          <w:sz w:val="20"/>
          <w:szCs w:val="20"/>
        </w:rPr>
        <w:t xml:space="preserve"> </w:t>
      </w:r>
      <w:r w:rsidR="00B64DC9" w:rsidRPr="00283207">
        <w:rPr>
          <w:rFonts w:ascii="Open Sans" w:hAnsi="Open Sans" w:cs="Open Sans"/>
          <w:sz w:val="20"/>
          <w:szCs w:val="20"/>
        </w:rPr>
        <w:t>Cross-functional leader with a</w:t>
      </w:r>
      <w:r w:rsidRPr="00283207">
        <w:rPr>
          <w:rFonts w:ascii="Open Sans" w:hAnsi="Open Sans" w:cs="Open Sans"/>
          <w:sz w:val="20"/>
          <w:szCs w:val="20"/>
        </w:rPr>
        <w:t>n inclusive</w:t>
      </w:r>
      <w:r w:rsidR="00B64DC9" w:rsidRPr="00283207">
        <w:rPr>
          <w:rFonts w:ascii="Open Sans" w:hAnsi="Open Sans" w:cs="Open Sans"/>
          <w:sz w:val="20"/>
          <w:szCs w:val="20"/>
        </w:rPr>
        <w:t xml:space="preserve"> mentoring leadership style</w:t>
      </w:r>
      <w:r w:rsidRPr="00283207">
        <w:rPr>
          <w:rFonts w:ascii="Open Sans" w:hAnsi="Open Sans" w:cs="Open Sans"/>
          <w:sz w:val="20"/>
          <w:szCs w:val="20"/>
        </w:rPr>
        <w:t xml:space="preserve"> that elevates teams and individual talent</w:t>
      </w:r>
      <w:r w:rsidR="00B64DC9" w:rsidRPr="00283207">
        <w:rPr>
          <w:rFonts w:ascii="Open Sans" w:hAnsi="Open Sans" w:cs="Open Sans"/>
          <w:sz w:val="20"/>
          <w:szCs w:val="20"/>
        </w:rPr>
        <w:t xml:space="preserve">. </w:t>
      </w:r>
      <w:r w:rsidR="00433166" w:rsidRPr="00283207">
        <w:rPr>
          <w:rFonts w:ascii="Open Sans" w:hAnsi="Open Sans" w:cs="Open Sans"/>
          <w:sz w:val="20"/>
          <w:szCs w:val="20"/>
        </w:rPr>
        <w:t xml:space="preserve">Global work experience </w:t>
      </w:r>
      <w:r w:rsidR="0055203B" w:rsidRPr="00283207">
        <w:rPr>
          <w:rFonts w:ascii="Open Sans" w:hAnsi="Open Sans" w:cs="Open Sans"/>
          <w:sz w:val="20"/>
          <w:szCs w:val="20"/>
        </w:rPr>
        <w:t xml:space="preserve">living </w:t>
      </w:r>
      <w:r w:rsidR="00433166" w:rsidRPr="00283207">
        <w:rPr>
          <w:rFonts w:ascii="Open Sans" w:hAnsi="Open Sans" w:cs="Open Sans"/>
          <w:sz w:val="20"/>
          <w:szCs w:val="20"/>
        </w:rPr>
        <w:t>across 4 continents.  Internal and external global award winner for Sustainability. Passionate about transforming system</w:t>
      </w:r>
      <w:r w:rsidR="00FE0671" w:rsidRPr="00283207">
        <w:rPr>
          <w:rFonts w:ascii="Open Sans" w:hAnsi="Open Sans" w:cs="Open Sans"/>
          <w:sz w:val="20"/>
          <w:szCs w:val="20"/>
        </w:rPr>
        <w:t>s</w:t>
      </w:r>
      <w:r w:rsidR="00433166" w:rsidRPr="00283207">
        <w:rPr>
          <w:rFonts w:ascii="Open Sans" w:hAnsi="Open Sans" w:cs="Open Sans"/>
          <w:sz w:val="20"/>
          <w:szCs w:val="20"/>
        </w:rPr>
        <w:t xml:space="preserve"> </w:t>
      </w:r>
      <w:r w:rsidR="00FE0671" w:rsidRPr="00283207">
        <w:rPr>
          <w:rFonts w:ascii="Open Sans" w:hAnsi="Open Sans" w:cs="Open Sans"/>
          <w:sz w:val="20"/>
          <w:szCs w:val="20"/>
        </w:rPr>
        <w:t>to ones that are good for people, planet, and profit.</w:t>
      </w:r>
      <w:r w:rsidR="00FE0671" w:rsidRPr="00283207">
        <w:rPr>
          <w:rStyle w:val="skn-mly8any"/>
          <w:rFonts w:ascii="Open Sans" w:eastAsia="Open Sans" w:hAnsi="Open Sans" w:cs="Open Sans"/>
          <w:sz w:val="20"/>
          <w:szCs w:val="20"/>
        </w:rPr>
        <w:t xml:space="preserve"> </w:t>
      </w:r>
    </w:p>
    <w:p w14:paraId="4768C1E1" w14:textId="77777777" w:rsidR="001E3E1B" w:rsidRDefault="001E3E1B" w:rsidP="00283207">
      <w:pPr>
        <w:pStyle w:val="skn-mly8anyParagraph"/>
        <w:pBdr>
          <w:top w:val="none" w:sz="0" w:space="12" w:color="auto"/>
        </w:pBdr>
        <w:rPr>
          <w:rStyle w:val="skn-mly8any"/>
          <w:rFonts w:ascii="Open Sans" w:eastAsia="Open Sans" w:hAnsi="Open Sans" w:cs="Open Sans"/>
          <w:sz w:val="20"/>
          <w:szCs w:val="20"/>
        </w:rPr>
      </w:pPr>
    </w:p>
    <w:p w14:paraId="53E7181D" w14:textId="77777777" w:rsidR="001E3E1B" w:rsidRDefault="001E3E1B" w:rsidP="001E3E1B">
      <w:pPr>
        <w:pStyle w:val="skn-mly8anyParagraph"/>
        <w:pBdr>
          <w:top w:val="none" w:sz="0" w:space="12" w:color="auto"/>
        </w:pBdr>
        <w:jc w:val="center"/>
        <w:rPr>
          <w:rStyle w:val="skn-mly8any"/>
          <w:rFonts w:ascii="Open Sans" w:eastAsia="Open Sans" w:hAnsi="Open Sans" w:cs="Open Sans"/>
          <w:sz w:val="20"/>
          <w:szCs w:val="20"/>
        </w:rPr>
      </w:pPr>
      <w:r>
        <w:rPr>
          <w:rStyle w:val="skn-mly8any"/>
          <w:rFonts w:ascii="Open Sans" w:eastAsia="Open Sans" w:hAnsi="Open Sans" w:cs="Open Sans"/>
          <w:sz w:val="20"/>
          <w:szCs w:val="20"/>
        </w:rPr>
        <w:t>Project</w:t>
      </w:r>
      <w:r>
        <w:rPr>
          <w:rStyle w:val="skn-mly8any"/>
          <w:rFonts w:ascii="Open Sans" w:eastAsia="Open Sans" w:hAnsi="Open Sans" w:cs="Open Sans"/>
          <w:sz w:val="20"/>
          <w:szCs w:val="20"/>
        </w:rPr>
        <w:t xml:space="preserve"> &amp; Program</w:t>
      </w:r>
      <w:r>
        <w:rPr>
          <w:rStyle w:val="skn-mly8any"/>
          <w:rFonts w:ascii="Open Sans" w:eastAsia="Open Sans" w:hAnsi="Open Sans" w:cs="Open Sans"/>
          <w:sz w:val="20"/>
          <w:szCs w:val="20"/>
        </w:rPr>
        <w:t xml:space="preserve"> Management | Concept Engineering |</w:t>
      </w:r>
      <w:r>
        <w:rPr>
          <w:rStyle w:val="skn-mly8any"/>
          <w:rFonts w:ascii="Open Sans" w:eastAsia="Open Sans" w:hAnsi="Open Sans" w:cs="Open Sans"/>
          <w:sz w:val="20"/>
          <w:szCs w:val="20"/>
        </w:rPr>
        <w:t xml:space="preserve"> Energy Transition Strategy | Industrial Decarbonization | Sustainability | Net-Zero Roadmaps &amp; Scenario Planning | Technology Maturation &amp; Commercialization | </w:t>
      </w:r>
    </w:p>
    <w:p w14:paraId="4CD723D9" w14:textId="5CE18CE5" w:rsidR="001E3E1B" w:rsidRPr="00283207" w:rsidRDefault="001E3E1B" w:rsidP="001E3E1B">
      <w:pPr>
        <w:pStyle w:val="skn-mly8anyParagraph"/>
        <w:pBdr>
          <w:top w:val="none" w:sz="0" w:space="12" w:color="auto"/>
        </w:pBdr>
        <w:jc w:val="center"/>
        <w:rPr>
          <w:rStyle w:val="skn-mly8any"/>
          <w:rFonts w:ascii="Open Sans" w:eastAsia="Open Sans" w:hAnsi="Open Sans" w:cs="Open Sans"/>
          <w:sz w:val="20"/>
          <w:szCs w:val="20"/>
        </w:rPr>
      </w:pPr>
      <w:r>
        <w:rPr>
          <w:rStyle w:val="skn-mly8any"/>
          <w:rFonts w:ascii="Open Sans" w:eastAsia="Open Sans" w:hAnsi="Open Sans" w:cs="Open Sans"/>
          <w:sz w:val="20"/>
          <w:szCs w:val="20"/>
        </w:rPr>
        <w:t>Stakeholder Engagement | NGO Partnerships</w:t>
      </w:r>
    </w:p>
    <w:p w14:paraId="570A6786" w14:textId="77777777" w:rsidR="00343BFC" w:rsidRPr="00343BFC" w:rsidRDefault="00343BFC">
      <w:pPr>
        <w:pStyle w:val="skn-mly8sectiontitle"/>
        <w:rPr>
          <w:rFonts w:ascii="Open Sans" w:eastAsia="Open Sans" w:hAnsi="Open Sans" w:cs="Open Sans"/>
          <w:sz w:val="18"/>
          <w:szCs w:val="18"/>
        </w:rPr>
      </w:pPr>
    </w:p>
    <w:p w14:paraId="7E2C3591" w14:textId="75D71340" w:rsidR="009A44A3" w:rsidRDefault="00000000">
      <w:pPr>
        <w:pStyle w:val="skn-mly8sectiontitle"/>
        <w:rPr>
          <w:rFonts w:ascii="Open Sans" w:eastAsia="Open Sans" w:hAnsi="Open Sans" w:cs="Open Sans"/>
        </w:rPr>
      </w:pPr>
      <w:r>
        <w:rPr>
          <w:rFonts w:ascii="Open Sans" w:eastAsia="Open Sans" w:hAnsi="Open Sans" w:cs="Open Sans"/>
        </w:rPr>
        <w:t>Experience</w:t>
      </w:r>
    </w:p>
    <w:p w14:paraId="01100672" w14:textId="77777777" w:rsidR="009A44A3" w:rsidRDefault="009A44A3">
      <w:pPr>
        <w:pStyle w:val="skn-mly8anyParagraph"/>
        <w:spacing w:line="56" w:lineRule="exact"/>
        <w:rPr>
          <w:rFonts w:ascii="Open Sans" w:eastAsia="Open Sans" w:hAnsi="Open Sans" w:cs="Open Sans"/>
          <w:color w:val="181818"/>
          <w:sz w:val="20"/>
          <w:szCs w:val="20"/>
        </w:rPr>
      </w:pPr>
    </w:p>
    <w:p w14:paraId="5ED4062C" w14:textId="77777777" w:rsidR="009A44A3" w:rsidRDefault="00044549">
      <w:pPr>
        <w:pStyle w:val="skn-mly8anyParagraph"/>
        <w:spacing w:line="20" w:lineRule="exact"/>
        <w:rPr>
          <w:rFonts w:ascii="Open Sans" w:eastAsia="Open Sans" w:hAnsi="Open Sans" w:cs="Open Sans"/>
          <w:color w:val="181818"/>
          <w:sz w:val="20"/>
          <w:szCs w:val="20"/>
        </w:rPr>
      </w:pPr>
      <w:r>
        <w:rPr>
          <w:noProof/>
        </w:rPr>
        <mc:AlternateContent>
          <mc:Choice Requires="wps">
            <w:drawing>
              <wp:inline distT="0" distB="0" distL="0" distR="0" wp14:anchorId="45E5227F" wp14:editId="0FBDD54D">
                <wp:extent cx="7213600" cy="635"/>
                <wp:effectExtent l="12700" t="6985" r="12700" b="12065"/>
                <wp:docPr id="120778400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0" cy="0"/>
                        </a:xfrm>
                        <a:prstGeom prst="line">
                          <a:avLst/>
                        </a:prstGeom>
                        <a:noFill/>
                        <a:ln w="12700">
                          <a:solidFill>
                            <a:srgbClr val="7AB0B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5220B90" id="Line 8" o:spid="_x0000_s1026" style="visibility:visible;mso-wrap-style:square;mso-left-percent:-10001;mso-top-percent:-10001;mso-position-horizontal:absolute;mso-position-horizontal-relative:char;mso-position-vertical:absolute;mso-position-vertical-relative:line;mso-left-percent:-10001;mso-top-percent:-10001" from="0,0" to="568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BESsQEAAEkDAAAOAAAAZHJzL2Uyb0RvYy54bWysU8tu2zAQvBfoPxC815JdIC4Ey0HjNL2k rYGkH7AmKYkoxSW4tGX/fZeM7fRxK3oh9jmanV2tbo+jEwcTyaJv5XxWS2G8Qm1938rvzw/vPkhB CbwGh9608mRI3q7fvllNoTELHNBpEwWDeGqm0MohpdBUFanBjEAzDMZzssM4QmI39pWOMDH66KpF Xd9UE0YdIipDxNH7l6RcF/yuMyp96zoySbhWMrdU3ljeXX6r9QqaPkIYrDrTgH9gMYL1/NEr1D0k EPto/4IarYpI2KWZwrHCrrPKlBl4mnn9xzRPAwRTZmFxKFxlov8Hq74eNn4bM3V19E/hEdUPEh43 A/jeFALPp8CLm2epqilQc23JDoVtFLvpC2qugX3CosKxi2OG5PnEsYh9uoptjkkoDi4X8/c3Ne9E XXIVNJfGECl9NjiKbLTSWZ91gAYOj5QyEWguJTns8cE6V3bpvJiY7WLJ0DlF6KzO2eLEfrdxURyA z2H58a6+KxfAaL+VRdx7XdAGA/rT2U5g3YvN9c6f1cgC5GujZof6tI0XlXhfheb5tvJB/OqX7tc/ YP0TAAD//wMAUEsDBBQABgAIAAAAIQDOmfpA1wAAAAMBAAAPAAAAZHJzL2Rvd25yZXYueG1sTI/B asMwEETvhf6D2EBvjZwU0uJaDqFQ6K0kMfS6tja2qbQyluIo+frKvbSXhWGG2TfFNlojJhp971jB apmBIG6c7rlVUB3fH19A+ICs0TgmBVfysC3v7wrMtbvwnqZDaEUqYZ+jgi6EIZfSNx1Z9Es3ECfv 5EaLIcmxlXrESyq3Rq6zbCMt9pw+dDjQW0fN9+FsFbTr6+etOpnjbeq/PmS1f44x1ko9LOLuFUSg GP7CMOMndCgTU+3OrL0wCtKQ8Htnb/W0SbqeU7Is5H/28gcAAP//AwBQSwECLQAUAAYACAAAACEA toM4kv4AAADhAQAAEwAAAAAAAAAAAAAAAAAAAAAAW0NvbnRlbnRfVHlwZXNdLnhtbFBLAQItABQA BgAIAAAAIQA4/SH/1gAAAJQBAAALAAAAAAAAAAAAAAAAAC8BAABfcmVscy8ucmVsc1BLAQItABQA BgAIAAAAIQC+aBESsQEAAEkDAAAOAAAAAAAAAAAAAAAAAC4CAABkcnMvZTJvRG9jLnhtbFBLAQIt ABQABgAIAAAAIQDOmfpA1wAAAAMBAAAPAAAAAAAAAAAAAAAAAAsEAABkcnMvZG93bnJldi54bWxQ SwUGAAAAAAQABADzAAAADwUAAAAA " strokecolor="#7ab0b0" strokeweight="1pt">
                <w10:anchorlock/>
              </v:line>
            </w:pict>
          </mc:Fallback>
        </mc:AlternateContent>
      </w:r>
    </w:p>
    <w:p w14:paraId="06FDC01F" w14:textId="77777777" w:rsidR="009A44A3" w:rsidRPr="000B6430" w:rsidRDefault="009A44A3">
      <w:pPr>
        <w:pStyle w:val="skn-mly8singlecolumn"/>
        <w:spacing w:line="240" w:lineRule="exact"/>
        <w:rPr>
          <w:rFonts w:ascii="Open Sans" w:eastAsia="Open Sans" w:hAnsi="Open Sans" w:cs="Open Sans"/>
          <w:color w:val="181818"/>
          <w:sz w:val="12"/>
          <w:szCs w:val="12"/>
        </w:rPr>
      </w:pPr>
    </w:p>
    <w:tbl>
      <w:tblPr>
        <w:tblStyle w:val="skn-mly8job-position"/>
        <w:tblW w:w="0" w:type="auto"/>
        <w:tblCellSpacing w:w="0" w:type="dxa"/>
        <w:tblLayout w:type="fixed"/>
        <w:tblCellMar>
          <w:left w:w="0" w:type="dxa"/>
          <w:right w:w="0" w:type="dxa"/>
        </w:tblCellMar>
        <w:tblLook w:val="05E0" w:firstRow="1" w:lastRow="1" w:firstColumn="1" w:lastColumn="1" w:noHBand="0" w:noVBand="1"/>
      </w:tblPr>
      <w:tblGrid>
        <w:gridCol w:w="6816"/>
        <w:gridCol w:w="200"/>
        <w:gridCol w:w="4344"/>
      </w:tblGrid>
      <w:tr w:rsidR="003655DC" w:rsidRPr="003655DC" w14:paraId="2DF83605" w14:textId="77777777">
        <w:trPr>
          <w:tblCellSpacing w:w="0" w:type="dxa"/>
        </w:trPr>
        <w:tc>
          <w:tcPr>
            <w:tcW w:w="6816" w:type="dxa"/>
            <w:tcMar>
              <w:top w:w="0" w:type="dxa"/>
              <w:left w:w="0" w:type="dxa"/>
              <w:bottom w:w="0" w:type="dxa"/>
              <w:right w:w="0" w:type="dxa"/>
            </w:tcMar>
            <w:hideMark/>
          </w:tcPr>
          <w:p w14:paraId="4FC0270C" w14:textId="72448A2E" w:rsidR="009A44A3" w:rsidRPr="00476520" w:rsidRDefault="00000000">
            <w:pPr>
              <w:pStyle w:val="skn-mly8txt-bold"/>
              <w:pBdr>
                <w:bottom w:val="none" w:sz="0" w:space="2" w:color="auto"/>
              </w:pBdr>
              <w:spacing w:line="240" w:lineRule="atLeast"/>
              <w:rPr>
                <w:rStyle w:val="skn-mly8expr-secfirstparagraphjob-details"/>
                <w:rFonts w:ascii="Open Sans SemiBold" w:eastAsia="Open Sans SemiBold" w:hAnsi="Open Sans SemiBold" w:cs="Open Sans SemiBold"/>
                <w:color w:val="E36C0A" w:themeColor="accent6" w:themeShade="BF"/>
                <w:sz w:val="22"/>
                <w:szCs w:val="22"/>
              </w:rPr>
            </w:pPr>
            <w:r>
              <w:rPr>
                <w:rStyle w:val="skn-mly8expr-secfirstparagraphjob-details"/>
                <w:rFonts w:ascii="Open Sans SemiBold" w:eastAsia="Open Sans SemiBold" w:hAnsi="Open Sans SemiBold" w:cs="Open Sans SemiBold"/>
                <w:color w:val="000000" w:themeColor="text1"/>
                <w:sz w:val="22"/>
                <w:szCs w:val="22"/>
              </w:rPr>
              <w:t>Shell</w:t>
            </w:r>
            <w:r w:rsidR="00476520">
              <w:rPr>
                <w:rStyle w:val="skn-mly8expr-secfirstparagraphjob-details"/>
                <w:rFonts w:ascii="Open Sans SemiBold" w:eastAsia="Open Sans SemiBold" w:hAnsi="Open Sans SemiBold" w:cs="Open Sans SemiBold"/>
                <w:color w:val="000000" w:themeColor="text1"/>
                <w:sz w:val="22"/>
                <w:szCs w:val="22"/>
              </w:rPr>
              <w:t xml:space="preserve"> </w:t>
            </w:r>
            <w:r w:rsidR="0055203B">
              <w:rPr>
                <w:rStyle w:val="skn-mly8expr-secfirstparagraphjob-details"/>
                <w:rFonts w:ascii="Open Sans SemiBold" w:eastAsia="Open Sans SemiBold" w:hAnsi="Open Sans SemiBold" w:cs="Open Sans SemiBold"/>
                <w:color w:val="000000" w:themeColor="text1"/>
                <w:sz w:val="22"/>
                <w:szCs w:val="22"/>
              </w:rPr>
              <w:t xml:space="preserve">Houston, TX </w:t>
            </w:r>
          </w:p>
        </w:tc>
        <w:tc>
          <w:tcPr>
            <w:tcW w:w="200" w:type="dxa"/>
            <w:tcMar>
              <w:top w:w="0" w:type="dxa"/>
              <w:left w:w="0" w:type="dxa"/>
              <w:bottom w:w="0" w:type="dxa"/>
              <w:right w:w="0" w:type="dxa"/>
            </w:tcMar>
            <w:vAlign w:val="center"/>
            <w:hideMark/>
          </w:tcPr>
          <w:p w14:paraId="19A6E3A2" w14:textId="77777777" w:rsidR="009A44A3" w:rsidRPr="003655DC" w:rsidRDefault="00000000">
            <w:pPr>
              <w:pStyle w:val="skn-mly8expr-secfirstparagraphjob-date-paddingParagraph"/>
              <w:spacing w:line="240" w:lineRule="atLeast"/>
              <w:rPr>
                <w:rStyle w:val="skn-mly8expr-secfirstparagraphjob-date-padding"/>
                <w:rFonts w:ascii="Open Sans" w:eastAsia="Open Sans" w:hAnsi="Open Sans" w:cs="Open Sans"/>
                <w:color w:val="000000" w:themeColor="text1"/>
                <w:sz w:val="20"/>
                <w:szCs w:val="20"/>
              </w:rPr>
            </w:pPr>
            <w:r>
              <w:rPr>
                <w:rStyle w:val="skn-mly8expr-secfirstparagraphjob-date-padding"/>
                <w:rFonts w:ascii="Open Sans" w:eastAsia="Open Sans" w:hAnsi="Open Sans" w:cs="Open Sans"/>
                <w:color w:val="000000" w:themeColor="text1"/>
                <w:sz w:val="20"/>
                <w:szCs w:val="20"/>
              </w:rPr>
              <w:t> </w:t>
            </w:r>
          </w:p>
        </w:tc>
        <w:tc>
          <w:tcPr>
            <w:tcW w:w="4344" w:type="dxa"/>
            <w:tcMar>
              <w:top w:w="0" w:type="dxa"/>
              <w:left w:w="0" w:type="dxa"/>
              <w:bottom w:w="0" w:type="dxa"/>
              <w:right w:w="0" w:type="dxa"/>
            </w:tcMar>
            <w:hideMark/>
          </w:tcPr>
          <w:p w14:paraId="32778363" w14:textId="77777777" w:rsidR="009A44A3" w:rsidRPr="003655DC" w:rsidRDefault="00000000">
            <w:pPr>
              <w:pStyle w:val="skn-mly8disp-block"/>
              <w:pBdr>
                <w:bottom w:val="none" w:sz="0" w:space="2" w:color="auto"/>
              </w:pBdr>
              <w:spacing w:line="240" w:lineRule="atLeast"/>
              <w:jc w:val="right"/>
              <w:rPr>
                <w:rStyle w:val="skn-mly8expr-secfirstparagraphjob-date"/>
                <w:rFonts w:ascii="Open Sans" w:eastAsia="Open Sans" w:hAnsi="Open Sans" w:cs="Open Sans"/>
                <w:color w:val="000000" w:themeColor="text1"/>
                <w:sz w:val="20"/>
                <w:szCs w:val="20"/>
              </w:rPr>
            </w:pPr>
            <w:r>
              <w:rPr>
                <w:rStyle w:val="skn-mly8job-dateany"/>
                <w:rFonts w:ascii="Open Sans" w:eastAsia="Open Sans" w:hAnsi="Open Sans" w:cs="Open Sans"/>
                <w:color w:val="000000" w:themeColor="text1"/>
                <w:sz w:val="20"/>
                <w:szCs w:val="20"/>
              </w:rPr>
              <w:t>Oct 2008 – Feb 2026</w:t>
            </w:r>
          </w:p>
        </w:tc>
      </w:tr>
    </w:tbl>
    <w:p w14:paraId="09E9D7ED" w14:textId="77777777" w:rsidR="00220FCC" w:rsidRPr="000B6430" w:rsidRDefault="00220FCC" w:rsidP="00220FCC">
      <w:pPr>
        <w:pStyle w:val="skn-mly8anyParagraph"/>
        <w:spacing w:before="100" w:after="40" w:line="240" w:lineRule="atLeast"/>
        <w:rPr>
          <w:rStyle w:val="skn-mly8any"/>
          <w:rFonts w:ascii="Open Sans" w:eastAsia="Open Sans" w:hAnsi="Open Sans" w:cs="Open Sans"/>
          <w:b/>
          <w:bCs/>
          <w:sz w:val="20"/>
          <w:szCs w:val="20"/>
        </w:rPr>
      </w:pPr>
      <w:r w:rsidRPr="000B6430">
        <w:rPr>
          <w:rStyle w:val="skn-mly8any"/>
          <w:rFonts w:ascii="Open Sans" w:eastAsia="Open Sans" w:hAnsi="Open Sans" w:cs="Open Sans"/>
          <w:b/>
          <w:bCs/>
          <w:sz w:val="20"/>
          <w:szCs w:val="20"/>
        </w:rPr>
        <w:t>Roles held:</w:t>
      </w:r>
    </w:p>
    <w:p w14:paraId="6B0D67ED" w14:textId="6E06B9F6" w:rsidR="00220FCC" w:rsidRPr="000B6430" w:rsidRDefault="00220FCC" w:rsidP="00220FCC">
      <w:pPr>
        <w:pStyle w:val="skn-mly8anyParagraph"/>
        <w:spacing w:after="40" w:line="240" w:lineRule="atLeast"/>
        <w:rPr>
          <w:rStyle w:val="skn-mly8any"/>
          <w:rFonts w:ascii="Open Sans" w:eastAsia="Open Sans" w:hAnsi="Open Sans" w:cs="Open Sans"/>
          <w:sz w:val="20"/>
          <w:szCs w:val="20"/>
        </w:rPr>
      </w:pPr>
      <w:r w:rsidRPr="000B6430">
        <w:rPr>
          <w:rStyle w:val="skn-mly8any"/>
          <w:rFonts w:ascii="Open Sans" w:eastAsia="Open Sans" w:hAnsi="Open Sans" w:cs="Open Sans"/>
          <w:b/>
          <w:bCs/>
          <w:sz w:val="20"/>
          <w:szCs w:val="20"/>
        </w:rPr>
        <w:t>U.S. Energy Transition &amp; Sustainability Advisor</w:t>
      </w:r>
      <w:r w:rsidRPr="000B6430">
        <w:rPr>
          <w:rStyle w:val="skn-mly8any"/>
          <w:rFonts w:ascii="Open Sans" w:eastAsia="Open Sans" w:hAnsi="Open Sans" w:cs="Open Sans"/>
          <w:sz w:val="20"/>
          <w:szCs w:val="20"/>
        </w:rPr>
        <w:t xml:space="preserve"> | USA | Feb 2022 – Feb 2026</w:t>
      </w:r>
    </w:p>
    <w:p w14:paraId="67F4426E" w14:textId="321DF838" w:rsidR="001B797B" w:rsidRPr="000B6430" w:rsidRDefault="001B797B" w:rsidP="001B797B">
      <w:pPr>
        <w:pStyle w:val="skn-mly8ulli"/>
        <w:numPr>
          <w:ilvl w:val="0"/>
          <w:numId w:val="1"/>
        </w:numPr>
        <w:spacing w:after="80" w:line="240" w:lineRule="atLeast"/>
        <w:ind w:left="380" w:hanging="220"/>
        <w:rPr>
          <w:rStyle w:val="skn-mly8any"/>
          <w:rFonts w:ascii="Open Sans" w:eastAsia="Open Sans" w:hAnsi="Open Sans" w:cs="Open Sans"/>
          <w:sz w:val="20"/>
          <w:szCs w:val="20"/>
        </w:rPr>
      </w:pPr>
      <w:r w:rsidRPr="000B6430">
        <w:rPr>
          <w:rStyle w:val="skn-mly8any"/>
          <w:rFonts w:ascii="Open Sans" w:eastAsia="Open Sans" w:hAnsi="Open Sans" w:cs="Open Sans"/>
          <w:sz w:val="20"/>
          <w:szCs w:val="20"/>
        </w:rPr>
        <w:t>Served as a primary strategic advisor to Shell US Country Chair/President and the VP of Energy Transition on</w:t>
      </w:r>
      <w:r w:rsidR="00991A42" w:rsidRPr="000B6430">
        <w:rPr>
          <w:rStyle w:val="skn-mly8any"/>
          <w:rFonts w:ascii="Open Sans" w:eastAsia="Open Sans" w:hAnsi="Open Sans" w:cs="Open Sans"/>
          <w:sz w:val="20"/>
          <w:szCs w:val="20"/>
        </w:rPr>
        <w:t xml:space="preserve"> national operations and long-term net-zero ambitions across U.S. operations representing $50B+ in capital exposure. </w:t>
      </w:r>
      <w:r w:rsidRPr="000B6430">
        <w:rPr>
          <w:rStyle w:val="skn-mly8any"/>
          <w:rFonts w:ascii="Open Sans" w:eastAsia="Open Sans" w:hAnsi="Open Sans" w:cs="Open Sans"/>
          <w:sz w:val="20"/>
          <w:szCs w:val="20"/>
        </w:rPr>
        <w:t xml:space="preserve"> </w:t>
      </w:r>
      <w:r w:rsidR="00991A42" w:rsidRPr="000B6430">
        <w:rPr>
          <w:rStyle w:val="skn-mly8any"/>
          <w:rFonts w:ascii="Open Sans" w:eastAsia="Open Sans" w:hAnsi="Open Sans" w:cs="Open Sans"/>
          <w:sz w:val="20"/>
          <w:szCs w:val="20"/>
        </w:rPr>
        <w:t xml:space="preserve">Delivered </w:t>
      </w:r>
      <w:r w:rsidRPr="000B6430">
        <w:rPr>
          <w:rStyle w:val="skn-mly8any"/>
          <w:rFonts w:ascii="Open Sans" w:eastAsia="Open Sans" w:hAnsi="Open Sans" w:cs="Open Sans"/>
          <w:sz w:val="20"/>
          <w:szCs w:val="20"/>
        </w:rPr>
        <w:t>decarbonization strategy</w:t>
      </w:r>
      <w:r w:rsidR="00991A42" w:rsidRPr="000B6430">
        <w:rPr>
          <w:rStyle w:val="skn-mly8any"/>
          <w:rFonts w:ascii="Open Sans" w:eastAsia="Open Sans" w:hAnsi="Open Sans" w:cs="Open Sans"/>
          <w:sz w:val="20"/>
          <w:szCs w:val="20"/>
        </w:rPr>
        <w:t xml:space="preserve"> for legacy businesses</w:t>
      </w:r>
      <w:r w:rsidRPr="000B6430">
        <w:rPr>
          <w:rStyle w:val="skn-mly8any"/>
          <w:rFonts w:ascii="Open Sans" w:eastAsia="Open Sans" w:hAnsi="Open Sans" w:cs="Open Sans"/>
          <w:sz w:val="20"/>
          <w:szCs w:val="20"/>
        </w:rPr>
        <w:t xml:space="preserve">, </w:t>
      </w:r>
      <w:r w:rsidR="00991A42" w:rsidRPr="000B6430">
        <w:rPr>
          <w:rStyle w:val="skn-mly8any"/>
          <w:rFonts w:ascii="Open Sans" w:eastAsia="Open Sans" w:hAnsi="Open Sans" w:cs="Open Sans"/>
          <w:sz w:val="20"/>
          <w:szCs w:val="20"/>
        </w:rPr>
        <w:t>various strategies on newer low carbon businesses and markets,</w:t>
      </w:r>
      <w:r w:rsidRPr="000B6430">
        <w:rPr>
          <w:rStyle w:val="skn-mly8any"/>
          <w:rFonts w:ascii="Open Sans" w:eastAsia="Open Sans" w:hAnsi="Open Sans" w:cs="Open Sans"/>
          <w:sz w:val="20"/>
          <w:szCs w:val="20"/>
        </w:rPr>
        <w:t xml:space="preserve"> and energy transition </w:t>
      </w:r>
      <w:r w:rsidR="00991A42" w:rsidRPr="000B6430">
        <w:rPr>
          <w:rStyle w:val="skn-mly8any"/>
          <w:rFonts w:ascii="Open Sans" w:eastAsia="Open Sans" w:hAnsi="Open Sans" w:cs="Open Sans"/>
          <w:sz w:val="20"/>
          <w:szCs w:val="20"/>
        </w:rPr>
        <w:t xml:space="preserve">partnerships, in line with Shell’s global energy scenarios. </w:t>
      </w:r>
      <w:r w:rsidRPr="000B6430">
        <w:rPr>
          <w:rStyle w:val="skn-mly8any"/>
          <w:rFonts w:ascii="Open Sans" w:eastAsia="Open Sans" w:hAnsi="Open Sans" w:cs="Open Sans"/>
          <w:sz w:val="20"/>
          <w:szCs w:val="20"/>
        </w:rPr>
        <w:t xml:space="preserve">Businesses covered </w:t>
      </w:r>
      <w:proofErr w:type="gramStart"/>
      <w:r w:rsidRPr="000B6430">
        <w:rPr>
          <w:rStyle w:val="skn-mly8any"/>
          <w:rFonts w:ascii="Open Sans" w:eastAsia="Open Sans" w:hAnsi="Open Sans" w:cs="Open Sans"/>
          <w:sz w:val="20"/>
          <w:szCs w:val="20"/>
        </w:rPr>
        <w:t>included</w:t>
      </w:r>
      <w:proofErr w:type="gramEnd"/>
      <w:r w:rsidRPr="000B6430">
        <w:rPr>
          <w:rStyle w:val="skn-mly8any"/>
          <w:rFonts w:ascii="Open Sans" w:eastAsia="Open Sans" w:hAnsi="Open Sans" w:cs="Open Sans"/>
          <w:sz w:val="20"/>
          <w:szCs w:val="20"/>
        </w:rPr>
        <w:t xml:space="preserve"> Upstream, Refining, Chemicals, Power, Lubricants, Fuels and Retail.</w:t>
      </w:r>
    </w:p>
    <w:p w14:paraId="20A5714C" w14:textId="24391605" w:rsidR="001B797B" w:rsidRPr="000B6430" w:rsidRDefault="001B797B" w:rsidP="001B797B">
      <w:pPr>
        <w:pStyle w:val="skn-mly8ulli"/>
        <w:numPr>
          <w:ilvl w:val="0"/>
          <w:numId w:val="1"/>
        </w:numPr>
        <w:spacing w:after="80" w:line="240" w:lineRule="atLeast"/>
        <w:ind w:left="380" w:hanging="220"/>
        <w:rPr>
          <w:rStyle w:val="skn-mly8any"/>
          <w:rFonts w:ascii="Open Sans" w:eastAsia="Open Sans" w:hAnsi="Open Sans" w:cs="Open Sans"/>
          <w:sz w:val="20"/>
          <w:szCs w:val="20"/>
        </w:rPr>
      </w:pPr>
      <w:r w:rsidRPr="000B6430">
        <w:rPr>
          <w:rStyle w:val="skn-mly8any"/>
          <w:rFonts w:ascii="Open Sans" w:eastAsia="Open Sans" w:hAnsi="Open Sans" w:cs="Open Sans"/>
          <w:sz w:val="20"/>
          <w:szCs w:val="20"/>
        </w:rPr>
        <w:t>Developed Shell's first integrated U.S. corporate decarbonization plan</w:t>
      </w:r>
      <w:r w:rsidR="00991A42" w:rsidRPr="000B6430">
        <w:rPr>
          <w:rStyle w:val="skn-mly8any"/>
          <w:rFonts w:ascii="Open Sans" w:eastAsia="Open Sans" w:hAnsi="Open Sans" w:cs="Open Sans"/>
          <w:sz w:val="20"/>
          <w:szCs w:val="20"/>
        </w:rPr>
        <w:t xml:space="preserve"> (&gt;10mtpa)</w:t>
      </w:r>
      <w:r w:rsidRPr="000B6430">
        <w:rPr>
          <w:rStyle w:val="skn-mly8any"/>
          <w:rFonts w:ascii="Open Sans" w:eastAsia="Open Sans" w:hAnsi="Open Sans" w:cs="Open Sans"/>
          <w:sz w:val="20"/>
          <w:szCs w:val="20"/>
        </w:rPr>
        <w:t xml:space="preserve">, leveraging data analytics and financial modeling to consolidate asset-level greenhouse gas inventories and constructing a full marginal abatement cost curve of decarbonization project opportunities to prioritize by value and guide Scope 1 and Scope 2 reduction planning.  Tactics included electrification, </w:t>
      </w:r>
      <w:r w:rsidR="00991A42" w:rsidRPr="000B6430">
        <w:rPr>
          <w:rStyle w:val="skn-mly8any"/>
          <w:rFonts w:ascii="Open Sans" w:eastAsia="Open Sans" w:hAnsi="Open Sans" w:cs="Open Sans"/>
          <w:sz w:val="20"/>
          <w:szCs w:val="20"/>
        </w:rPr>
        <w:t xml:space="preserve">expanding use of </w:t>
      </w:r>
      <w:r w:rsidRPr="000B6430">
        <w:rPr>
          <w:rStyle w:val="skn-mly8any"/>
          <w:rFonts w:ascii="Open Sans" w:eastAsia="Open Sans" w:hAnsi="Open Sans" w:cs="Open Sans"/>
          <w:sz w:val="20"/>
          <w:szCs w:val="20"/>
        </w:rPr>
        <w:t xml:space="preserve">renewables, CCUS, H2, use of renewable diesel, and </w:t>
      </w:r>
      <w:r w:rsidR="00991A42" w:rsidRPr="000B6430">
        <w:rPr>
          <w:rStyle w:val="skn-mly8any"/>
          <w:rFonts w:ascii="Open Sans" w:eastAsia="Open Sans" w:hAnsi="Open Sans" w:cs="Open Sans"/>
          <w:sz w:val="20"/>
          <w:szCs w:val="20"/>
        </w:rPr>
        <w:t xml:space="preserve">energy </w:t>
      </w:r>
      <w:r w:rsidRPr="000B6430">
        <w:rPr>
          <w:rStyle w:val="skn-mly8any"/>
          <w:rFonts w:ascii="Open Sans" w:eastAsia="Open Sans" w:hAnsi="Open Sans" w:cs="Open Sans"/>
          <w:sz w:val="20"/>
          <w:szCs w:val="20"/>
        </w:rPr>
        <w:t>efficiency gains.</w:t>
      </w:r>
    </w:p>
    <w:p w14:paraId="05F82357" w14:textId="3D0E7590" w:rsidR="001B797B" w:rsidRPr="000B6430" w:rsidRDefault="001B797B" w:rsidP="001B797B">
      <w:pPr>
        <w:pStyle w:val="skn-mly8ulli"/>
        <w:numPr>
          <w:ilvl w:val="0"/>
          <w:numId w:val="1"/>
        </w:numPr>
        <w:spacing w:after="80" w:line="240" w:lineRule="atLeast"/>
        <w:ind w:left="380" w:hanging="220"/>
        <w:rPr>
          <w:rStyle w:val="skn-mly8any"/>
          <w:rFonts w:ascii="Open Sans" w:eastAsia="Open Sans" w:hAnsi="Open Sans" w:cs="Open Sans"/>
          <w:sz w:val="20"/>
          <w:szCs w:val="20"/>
        </w:rPr>
      </w:pPr>
      <w:r w:rsidRPr="000B6430">
        <w:rPr>
          <w:rStyle w:val="skn-mly8any"/>
          <w:rFonts w:ascii="Open Sans" w:eastAsia="Open Sans" w:hAnsi="Open Sans" w:cs="Open Sans"/>
          <w:sz w:val="20"/>
          <w:szCs w:val="20"/>
        </w:rPr>
        <w:t xml:space="preserve">Initiated the LiveOak electrification project, Shell USA's largest emissions reduction initiative, targeting 500 </w:t>
      </w:r>
      <w:proofErr w:type="spellStart"/>
      <w:r w:rsidRPr="000B6430">
        <w:rPr>
          <w:rStyle w:val="skn-mly8any"/>
          <w:rFonts w:ascii="Open Sans" w:eastAsia="Open Sans" w:hAnsi="Open Sans" w:cs="Open Sans"/>
          <w:sz w:val="20"/>
          <w:szCs w:val="20"/>
        </w:rPr>
        <w:t>ktpa</w:t>
      </w:r>
      <w:proofErr w:type="spellEnd"/>
      <w:r w:rsidRPr="000B6430">
        <w:rPr>
          <w:rStyle w:val="skn-mly8any"/>
          <w:rFonts w:ascii="Open Sans" w:eastAsia="Open Sans" w:hAnsi="Open Sans" w:cs="Open Sans"/>
          <w:sz w:val="20"/>
          <w:szCs w:val="20"/>
        </w:rPr>
        <w:t xml:space="preserve"> Scope 1 reductions at the Norco facility while achieving 30%+ projected IRR through turbine electrification and 150MW grid interconnection upgrades.</w:t>
      </w:r>
    </w:p>
    <w:p w14:paraId="1B7072F6" w14:textId="2E8643D9" w:rsidR="001B797B" w:rsidRPr="000B6430" w:rsidRDefault="001B797B" w:rsidP="00991A42">
      <w:pPr>
        <w:pStyle w:val="skn-mly8ulli"/>
        <w:numPr>
          <w:ilvl w:val="0"/>
          <w:numId w:val="1"/>
        </w:numPr>
        <w:spacing w:after="80" w:line="240" w:lineRule="atLeast"/>
        <w:ind w:left="380" w:hanging="220"/>
        <w:rPr>
          <w:rStyle w:val="skn-mly8any"/>
          <w:rFonts w:ascii="Open Sans" w:eastAsia="Open Sans" w:hAnsi="Open Sans" w:cs="Open Sans"/>
          <w:sz w:val="20"/>
          <w:szCs w:val="20"/>
        </w:rPr>
      </w:pPr>
      <w:r w:rsidRPr="000B6430">
        <w:rPr>
          <w:rStyle w:val="skn-mly8any"/>
          <w:rFonts w:ascii="Open Sans" w:eastAsia="Open Sans" w:hAnsi="Open Sans" w:cs="Open Sans"/>
          <w:sz w:val="20"/>
          <w:szCs w:val="20"/>
        </w:rPr>
        <w:t>Managed academic partnerships with the University of Houston and Prairie View A&amp;M University, directing $10M+ in research investments focused on energy transition technologies related to power, energy storage, low carbon fuels, circularity, etc.</w:t>
      </w:r>
      <w:r w:rsidR="00991A42" w:rsidRPr="000B6430">
        <w:rPr>
          <w:rStyle w:val="skn-mly8any"/>
          <w:rFonts w:ascii="Open Sans" w:eastAsia="Open Sans" w:hAnsi="Open Sans" w:cs="Open Sans"/>
          <w:sz w:val="20"/>
          <w:szCs w:val="20"/>
        </w:rPr>
        <w:t xml:space="preserve"> Also served as focal point for strategic NGO partnerships for EV promotion (Evolve Houston), climate tech startups (Greentown Labs), and World Cup Sustainability Board.</w:t>
      </w:r>
    </w:p>
    <w:p w14:paraId="43F6FD3E" w14:textId="0838EDB9" w:rsidR="001B797B" w:rsidRPr="000B6430" w:rsidRDefault="001B797B" w:rsidP="001B797B">
      <w:pPr>
        <w:pStyle w:val="skn-mly8ulli"/>
        <w:numPr>
          <w:ilvl w:val="0"/>
          <w:numId w:val="1"/>
        </w:numPr>
        <w:spacing w:after="80" w:line="240" w:lineRule="atLeast"/>
        <w:ind w:left="380" w:hanging="220"/>
        <w:rPr>
          <w:rStyle w:val="skn-mly8any"/>
          <w:rFonts w:ascii="Open Sans" w:eastAsia="Open Sans" w:hAnsi="Open Sans" w:cs="Open Sans"/>
          <w:sz w:val="20"/>
          <w:szCs w:val="20"/>
        </w:rPr>
      </w:pPr>
      <w:r w:rsidRPr="000B6430">
        <w:rPr>
          <w:rStyle w:val="skn-mly8any"/>
          <w:rFonts w:ascii="Open Sans" w:eastAsia="Open Sans" w:hAnsi="Open Sans" w:cs="Open Sans"/>
          <w:sz w:val="20"/>
          <w:szCs w:val="20"/>
        </w:rPr>
        <w:t xml:space="preserve">Evaluated emerging clean energy technologies—including geothermal, solid oxide fuel cells, carbon capture, and chemical recycling </w:t>
      </w:r>
      <w:r w:rsidR="00991A42" w:rsidRPr="000B6430">
        <w:rPr>
          <w:rStyle w:val="skn-mly8any"/>
          <w:rFonts w:ascii="Open Sans" w:eastAsia="Open Sans" w:hAnsi="Open Sans" w:cs="Open Sans"/>
          <w:sz w:val="20"/>
          <w:szCs w:val="20"/>
        </w:rPr>
        <w:t xml:space="preserve">technologies </w:t>
      </w:r>
      <w:r w:rsidRPr="000B6430">
        <w:rPr>
          <w:rStyle w:val="skn-mly8any"/>
          <w:rFonts w:ascii="Open Sans" w:eastAsia="Open Sans" w:hAnsi="Open Sans" w:cs="Open Sans"/>
          <w:sz w:val="20"/>
          <w:szCs w:val="20"/>
        </w:rPr>
        <w:t>—supporting venture capital and commercial innovation decision-making</w:t>
      </w:r>
      <w:r w:rsidR="00991A42" w:rsidRPr="000B6430">
        <w:rPr>
          <w:rStyle w:val="skn-mly8any"/>
          <w:rFonts w:ascii="Open Sans" w:eastAsia="Open Sans" w:hAnsi="Open Sans" w:cs="Open Sans"/>
          <w:sz w:val="20"/>
          <w:szCs w:val="20"/>
        </w:rPr>
        <w:t xml:space="preserve"> memos</w:t>
      </w:r>
      <w:r w:rsidRPr="000B6430">
        <w:rPr>
          <w:rStyle w:val="skn-mly8any"/>
          <w:rFonts w:ascii="Open Sans" w:eastAsia="Open Sans" w:hAnsi="Open Sans" w:cs="Open Sans"/>
          <w:sz w:val="20"/>
          <w:szCs w:val="20"/>
        </w:rPr>
        <w:t>.</w:t>
      </w:r>
    </w:p>
    <w:p w14:paraId="7C58DE37" w14:textId="1318F92C" w:rsidR="00220FCC" w:rsidRPr="000B6430" w:rsidRDefault="00220FCC" w:rsidP="00220FCC">
      <w:pPr>
        <w:pStyle w:val="skn-mly8anyParagraph"/>
        <w:spacing w:after="40" w:line="240" w:lineRule="atLeast"/>
        <w:rPr>
          <w:rStyle w:val="skn-mly8any"/>
          <w:rFonts w:ascii="Open Sans" w:eastAsia="Open Sans" w:hAnsi="Open Sans" w:cs="Open Sans"/>
          <w:sz w:val="20"/>
          <w:szCs w:val="20"/>
        </w:rPr>
      </w:pPr>
      <w:r w:rsidRPr="000B6430">
        <w:rPr>
          <w:rStyle w:val="skn-mly8any"/>
          <w:rFonts w:ascii="Open Sans" w:eastAsia="Open Sans" w:hAnsi="Open Sans" w:cs="Open Sans"/>
          <w:b/>
          <w:bCs/>
          <w:sz w:val="20"/>
          <w:szCs w:val="20"/>
        </w:rPr>
        <w:t>U.S. Shales Concept Engineering Manager</w:t>
      </w:r>
      <w:r w:rsidRPr="000B6430">
        <w:rPr>
          <w:rStyle w:val="skn-mly8any"/>
          <w:rFonts w:ascii="Open Sans" w:eastAsia="Open Sans" w:hAnsi="Open Sans" w:cs="Open Sans"/>
          <w:sz w:val="20"/>
          <w:szCs w:val="20"/>
        </w:rPr>
        <w:t xml:space="preserve"> | USA | Aug 2020 – Jan 2022</w:t>
      </w:r>
    </w:p>
    <w:p w14:paraId="222CE4DD" w14:textId="77777777" w:rsidR="00991A42" w:rsidRPr="000B6430" w:rsidRDefault="00991A42" w:rsidP="00991A42">
      <w:pPr>
        <w:pStyle w:val="skn-mly8ulli"/>
        <w:numPr>
          <w:ilvl w:val="0"/>
          <w:numId w:val="2"/>
        </w:numPr>
        <w:spacing w:after="80" w:line="240" w:lineRule="atLeast"/>
        <w:ind w:left="380" w:hanging="220"/>
        <w:rPr>
          <w:rStyle w:val="skn-mly8any"/>
          <w:rFonts w:ascii="Open Sans" w:eastAsia="Open Sans" w:hAnsi="Open Sans" w:cs="Open Sans"/>
          <w:sz w:val="20"/>
          <w:szCs w:val="20"/>
        </w:rPr>
      </w:pPr>
      <w:r w:rsidRPr="000B6430">
        <w:rPr>
          <w:rStyle w:val="skn-mly8any"/>
          <w:rFonts w:ascii="Open Sans" w:eastAsia="Open Sans" w:hAnsi="Open Sans" w:cs="Open Sans"/>
          <w:sz w:val="20"/>
          <w:szCs w:val="20"/>
        </w:rPr>
        <w:t>Led the concept engineering team responsible for infrastructure design, technology maturation, and development planning across Shell's U.S. shale portfolio. The team of senior engineers supported concept engineering and development planning across $10B+ in onshore assets delivering infrastructure solutions for ~100 wells annually.</w:t>
      </w:r>
    </w:p>
    <w:p w14:paraId="2F54C6CE" w14:textId="77777777" w:rsidR="00991A42" w:rsidRPr="000B6430" w:rsidRDefault="00991A42" w:rsidP="00991A42">
      <w:pPr>
        <w:pStyle w:val="skn-mly8ulli"/>
        <w:numPr>
          <w:ilvl w:val="0"/>
          <w:numId w:val="2"/>
        </w:numPr>
        <w:spacing w:after="80" w:line="240" w:lineRule="atLeast"/>
        <w:ind w:left="380" w:hanging="220"/>
        <w:rPr>
          <w:rStyle w:val="skn-mly8any"/>
          <w:rFonts w:ascii="Open Sans" w:eastAsia="Open Sans" w:hAnsi="Open Sans" w:cs="Open Sans"/>
          <w:sz w:val="20"/>
          <w:szCs w:val="20"/>
        </w:rPr>
      </w:pPr>
      <w:r w:rsidRPr="000B6430">
        <w:rPr>
          <w:rStyle w:val="skn-mly8any"/>
          <w:rFonts w:ascii="Open Sans" w:eastAsia="Open Sans" w:hAnsi="Open Sans" w:cs="Open Sans"/>
          <w:sz w:val="20"/>
          <w:szCs w:val="20"/>
        </w:rPr>
        <w:t>Served as Technical Authority for Project Management, providing governance and technical assurance for concept selection, engineering quality, and capital project strategy.</w:t>
      </w:r>
    </w:p>
    <w:p w14:paraId="625BA27A" w14:textId="77777777" w:rsidR="00991A42" w:rsidRPr="000B6430" w:rsidRDefault="00991A42" w:rsidP="00991A42">
      <w:pPr>
        <w:pStyle w:val="skn-mly8ulli"/>
        <w:numPr>
          <w:ilvl w:val="0"/>
          <w:numId w:val="2"/>
        </w:numPr>
        <w:spacing w:after="80" w:line="240" w:lineRule="atLeast"/>
        <w:ind w:left="380" w:hanging="220"/>
        <w:rPr>
          <w:rStyle w:val="skn-mly8any"/>
          <w:rFonts w:ascii="Open Sans" w:eastAsia="Open Sans" w:hAnsi="Open Sans" w:cs="Open Sans"/>
          <w:sz w:val="20"/>
          <w:szCs w:val="20"/>
        </w:rPr>
      </w:pPr>
      <w:r w:rsidRPr="000B6430">
        <w:rPr>
          <w:rStyle w:val="skn-mly8any"/>
          <w:rFonts w:ascii="Open Sans" w:eastAsia="Open Sans" w:hAnsi="Open Sans" w:cs="Open Sans"/>
          <w:sz w:val="20"/>
          <w:szCs w:val="20"/>
        </w:rPr>
        <w:t>Integrated ESG considerations into development planning by representing Shell in a cross-company Permian Basin ESG initiative, advancing environmental performance standards across the basin.</w:t>
      </w:r>
    </w:p>
    <w:p w14:paraId="707513C2" w14:textId="77777777" w:rsidR="00991A42" w:rsidRPr="000B6430" w:rsidRDefault="00991A42" w:rsidP="00991A42">
      <w:pPr>
        <w:pStyle w:val="skn-mly8ulli"/>
        <w:numPr>
          <w:ilvl w:val="0"/>
          <w:numId w:val="2"/>
        </w:numPr>
        <w:spacing w:after="80" w:line="240" w:lineRule="atLeast"/>
        <w:ind w:left="380" w:hanging="220"/>
        <w:rPr>
          <w:rStyle w:val="skn-mly8any"/>
          <w:rFonts w:ascii="Open Sans" w:eastAsia="Open Sans" w:hAnsi="Open Sans" w:cs="Open Sans"/>
          <w:sz w:val="20"/>
          <w:szCs w:val="20"/>
        </w:rPr>
      </w:pPr>
      <w:r w:rsidRPr="000B6430">
        <w:rPr>
          <w:rStyle w:val="skn-mly8any"/>
          <w:rFonts w:ascii="Open Sans" w:eastAsia="Open Sans" w:hAnsi="Open Sans" w:cs="Open Sans"/>
          <w:sz w:val="20"/>
          <w:szCs w:val="20"/>
        </w:rPr>
        <w:lastRenderedPageBreak/>
        <w:t>Initiated a technology maturation map for the Permian that kicked off studies using AI for pipeline flow assurance monitoring and capacity planning, regional solar fields for power generation, direct lithium extraction, use of excess gas for cryptocurrency mining and returning power to grid.</w:t>
      </w:r>
    </w:p>
    <w:p w14:paraId="7851CC34" w14:textId="34CD9B98" w:rsidR="00220FCC" w:rsidRPr="000B6430" w:rsidRDefault="00220FCC" w:rsidP="00220FCC">
      <w:pPr>
        <w:pStyle w:val="skn-mly8anyParagraph"/>
        <w:spacing w:after="40" w:line="240" w:lineRule="atLeast"/>
        <w:rPr>
          <w:rStyle w:val="skn-mly8any"/>
          <w:rFonts w:ascii="Open Sans" w:eastAsia="Open Sans" w:hAnsi="Open Sans" w:cs="Open Sans"/>
          <w:sz w:val="20"/>
          <w:szCs w:val="20"/>
        </w:rPr>
      </w:pPr>
      <w:r w:rsidRPr="000B6430">
        <w:rPr>
          <w:rStyle w:val="skn-mly8any"/>
          <w:rFonts w:ascii="Open Sans" w:eastAsia="Open Sans" w:hAnsi="Open Sans" w:cs="Open Sans"/>
          <w:b/>
          <w:bCs/>
          <w:sz w:val="20"/>
          <w:szCs w:val="20"/>
        </w:rPr>
        <w:t xml:space="preserve">Permian Concept Engineer &amp; </w:t>
      </w:r>
      <w:proofErr w:type="spellStart"/>
      <w:r w:rsidR="00443D5F" w:rsidRPr="000B6430">
        <w:rPr>
          <w:rStyle w:val="skn-mly8any"/>
          <w:rFonts w:ascii="Open Sans" w:eastAsia="Open Sans" w:hAnsi="Open Sans" w:cs="Open Sans"/>
          <w:b/>
          <w:bCs/>
          <w:sz w:val="20"/>
          <w:szCs w:val="20"/>
        </w:rPr>
        <w:t>iShales</w:t>
      </w:r>
      <w:proofErr w:type="spellEnd"/>
      <w:r w:rsidR="00443D5F" w:rsidRPr="000B6430">
        <w:rPr>
          <w:rStyle w:val="skn-mly8any"/>
          <w:rFonts w:ascii="Open Sans" w:eastAsia="Open Sans" w:hAnsi="Open Sans" w:cs="Open Sans"/>
          <w:b/>
          <w:bCs/>
          <w:sz w:val="20"/>
          <w:szCs w:val="20"/>
        </w:rPr>
        <w:t xml:space="preserve"> </w:t>
      </w:r>
      <w:r w:rsidRPr="000B6430">
        <w:rPr>
          <w:rStyle w:val="skn-mly8any"/>
          <w:rFonts w:ascii="Open Sans" w:eastAsia="Open Sans" w:hAnsi="Open Sans" w:cs="Open Sans"/>
          <w:b/>
          <w:bCs/>
          <w:sz w:val="20"/>
          <w:szCs w:val="20"/>
        </w:rPr>
        <w:t>Project Manager</w:t>
      </w:r>
      <w:r w:rsidRPr="000B6430">
        <w:rPr>
          <w:rStyle w:val="skn-mly8any"/>
          <w:rFonts w:ascii="Open Sans" w:eastAsia="Open Sans" w:hAnsi="Open Sans" w:cs="Open Sans"/>
          <w:sz w:val="20"/>
          <w:szCs w:val="20"/>
        </w:rPr>
        <w:t xml:space="preserve"> | USA | Apr 2017 – Aug 2020</w:t>
      </w:r>
    </w:p>
    <w:p w14:paraId="7C2A6A9C" w14:textId="77777777" w:rsidR="003247AB" w:rsidRDefault="00991A42" w:rsidP="003247AB">
      <w:pPr>
        <w:pStyle w:val="skn-mly8ulli"/>
        <w:numPr>
          <w:ilvl w:val="0"/>
          <w:numId w:val="3"/>
        </w:numPr>
        <w:spacing w:after="80" w:line="240" w:lineRule="atLeast"/>
        <w:ind w:left="380" w:hanging="220"/>
        <w:rPr>
          <w:rStyle w:val="skn-mly8any"/>
          <w:rFonts w:ascii="Open Sans" w:eastAsia="Open Sans" w:hAnsi="Open Sans" w:cs="Open Sans"/>
          <w:sz w:val="20"/>
          <w:szCs w:val="20"/>
        </w:rPr>
      </w:pPr>
      <w:r w:rsidRPr="000B6430">
        <w:rPr>
          <w:rStyle w:val="skn-mly8any"/>
          <w:rFonts w:ascii="Open Sans" w:eastAsia="Open Sans" w:hAnsi="Open Sans" w:cs="Open Sans"/>
          <w:sz w:val="20"/>
          <w:szCs w:val="20"/>
        </w:rPr>
        <w:t>Led the development and delivery of innovative infrastructure pilots aimed at improving cost efficiency, safety performance, and emissions reduction in Permian Basin operations.</w:t>
      </w:r>
      <w:r w:rsidR="003247AB">
        <w:rPr>
          <w:rStyle w:val="skn-mly8any"/>
          <w:rFonts w:ascii="Open Sans" w:eastAsia="Open Sans" w:hAnsi="Open Sans" w:cs="Open Sans"/>
          <w:sz w:val="20"/>
          <w:szCs w:val="20"/>
        </w:rPr>
        <w:t xml:space="preserve">  </w:t>
      </w:r>
    </w:p>
    <w:p w14:paraId="7B11502C" w14:textId="5EFD29C8" w:rsidR="00991A42" w:rsidRPr="003247AB" w:rsidRDefault="00991A42" w:rsidP="003247AB">
      <w:pPr>
        <w:pStyle w:val="skn-mly8ulli"/>
        <w:numPr>
          <w:ilvl w:val="0"/>
          <w:numId w:val="3"/>
        </w:numPr>
        <w:spacing w:after="80" w:line="240" w:lineRule="atLeast"/>
        <w:ind w:left="380" w:hanging="220"/>
        <w:rPr>
          <w:rStyle w:val="skn-mly8any"/>
          <w:rFonts w:ascii="Open Sans" w:eastAsia="Open Sans" w:hAnsi="Open Sans" w:cs="Open Sans"/>
          <w:sz w:val="20"/>
          <w:szCs w:val="20"/>
        </w:rPr>
      </w:pPr>
      <w:r w:rsidRPr="003247AB">
        <w:rPr>
          <w:rStyle w:val="skn-mly8any"/>
          <w:rFonts w:ascii="Open Sans" w:eastAsia="Open Sans" w:hAnsi="Open Sans" w:cs="Open Sans"/>
          <w:sz w:val="20"/>
          <w:szCs w:val="20"/>
        </w:rPr>
        <w:t xml:space="preserve">Managed end-to-end delivery of the $25M+ </w:t>
      </w:r>
      <w:proofErr w:type="spellStart"/>
      <w:r w:rsidRPr="003247AB">
        <w:rPr>
          <w:rStyle w:val="skn-mly8any"/>
          <w:rFonts w:ascii="Open Sans" w:eastAsia="Open Sans" w:hAnsi="Open Sans" w:cs="Open Sans"/>
          <w:sz w:val="20"/>
          <w:szCs w:val="20"/>
        </w:rPr>
        <w:t>iShale</w:t>
      </w:r>
      <w:proofErr w:type="spellEnd"/>
      <w:r w:rsidRPr="003247AB">
        <w:rPr>
          <w:rStyle w:val="skn-mly8any"/>
          <w:rFonts w:ascii="Open Sans" w:eastAsia="Open Sans" w:hAnsi="Open Sans" w:cs="Open Sans"/>
          <w:sz w:val="20"/>
          <w:szCs w:val="20"/>
        </w:rPr>
        <w:t xml:space="preserve"> Pilot Project, overseeing feasibility, engineering design, construction, and startup</w:t>
      </w:r>
      <w:r w:rsidR="003247AB">
        <w:rPr>
          <w:rStyle w:val="skn-mly8any"/>
          <w:rFonts w:ascii="Open Sans" w:eastAsia="Open Sans" w:hAnsi="Open Sans" w:cs="Open Sans"/>
          <w:sz w:val="20"/>
          <w:szCs w:val="20"/>
        </w:rPr>
        <w:t>; i</w:t>
      </w:r>
      <w:r w:rsidRPr="003247AB">
        <w:rPr>
          <w:rStyle w:val="skn-mly8any"/>
          <w:rFonts w:ascii="Open Sans" w:eastAsia="Open Sans" w:hAnsi="Open Sans" w:cs="Open Sans"/>
          <w:sz w:val="20"/>
          <w:szCs w:val="20"/>
        </w:rPr>
        <w:t>ntroduced first-of-its-kind tankless central processing facility architecture, eliminating storage tanks and reducing trucking operations to improve safety and emissions performance.</w:t>
      </w:r>
    </w:p>
    <w:p w14:paraId="623DA018" w14:textId="01BF9D12" w:rsidR="00991A42" w:rsidRPr="000B6430" w:rsidRDefault="00991A42" w:rsidP="00991A42">
      <w:pPr>
        <w:pStyle w:val="skn-mly8ulli"/>
        <w:numPr>
          <w:ilvl w:val="0"/>
          <w:numId w:val="3"/>
        </w:numPr>
        <w:spacing w:after="80" w:line="240" w:lineRule="atLeast"/>
        <w:ind w:left="380" w:hanging="220"/>
        <w:rPr>
          <w:rStyle w:val="skn-mly8any"/>
          <w:rFonts w:ascii="Open Sans" w:eastAsia="Open Sans" w:hAnsi="Open Sans" w:cs="Open Sans"/>
          <w:sz w:val="20"/>
          <w:szCs w:val="20"/>
        </w:rPr>
      </w:pPr>
      <w:r w:rsidRPr="000B6430">
        <w:rPr>
          <w:rStyle w:val="skn-mly8any"/>
          <w:rFonts w:ascii="Open Sans" w:eastAsia="Open Sans" w:hAnsi="Open Sans" w:cs="Open Sans"/>
          <w:sz w:val="20"/>
          <w:szCs w:val="20"/>
        </w:rPr>
        <w:t xml:space="preserve">Implemented electrification </w:t>
      </w:r>
      <w:r w:rsidR="00A95271">
        <w:rPr>
          <w:rStyle w:val="skn-mly8any"/>
          <w:rFonts w:ascii="Open Sans" w:eastAsia="Open Sans" w:hAnsi="Open Sans" w:cs="Open Sans"/>
          <w:sz w:val="20"/>
          <w:szCs w:val="20"/>
        </w:rPr>
        <w:t>of</w:t>
      </w:r>
      <w:r w:rsidRPr="000B6430">
        <w:rPr>
          <w:rStyle w:val="skn-mly8any"/>
          <w:rFonts w:ascii="Open Sans" w:eastAsia="Open Sans" w:hAnsi="Open Sans" w:cs="Open Sans"/>
          <w:sz w:val="20"/>
          <w:szCs w:val="20"/>
        </w:rPr>
        <w:t xml:space="preserve"> pumps, compressors, and actuators while integrating solar generation and battery storage systems, </w:t>
      </w:r>
      <w:r w:rsidR="003247AB">
        <w:rPr>
          <w:rStyle w:val="skn-mly8any"/>
          <w:rFonts w:ascii="Open Sans" w:eastAsia="Open Sans" w:hAnsi="Open Sans" w:cs="Open Sans"/>
          <w:sz w:val="20"/>
          <w:szCs w:val="20"/>
        </w:rPr>
        <w:t xml:space="preserve">methane </w:t>
      </w:r>
      <w:r w:rsidRPr="000B6430">
        <w:rPr>
          <w:rStyle w:val="skn-mly8any"/>
          <w:rFonts w:ascii="Open Sans" w:eastAsia="Open Sans" w:hAnsi="Open Sans" w:cs="Open Sans"/>
          <w:sz w:val="20"/>
          <w:szCs w:val="20"/>
        </w:rPr>
        <w:t xml:space="preserve">gas detection </w:t>
      </w:r>
      <w:r w:rsidR="003247AB">
        <w:rPr>
          <w:rStyle w:val="skn-mly8any"/>
          <w:rFonts w:ascii="Open Sans" w:eastAsia="Open Sans" w:hAnsi="Open Sans" w:cs="Open Sans"/>
          <w:sz w:val="20"/>
          <w:szCs w:val="20"/>
        </w:rPr>
        <w:t xml:space="preserve">and surveillance </w:t>
      </w:r>
      <w:r w:rsidRPr="000B6430">
        <w:rPr>
          <w:rStyle w:val="skn-mly8any"/>
          <w:rFonts w:ascii="Open Sans" w:eastAsia="Open Sans" w:hAnsi="Open Sans" w:cs="Open Sans"/>
          <w:sz w:val="20"/>
          <w:szCs w:val="20"/>
        </w:rPr>
        <w:t xml:space="preserve">cameras, </w:t>
      </w:r>
      <w:r w:rsidR="00A95271">
        <w:rPr>
          <w:rStyle w:val="skn-mly8any"/>
          <w:rFonts w:ascii="Open Sans" w:eastAsia="Open Sans" w:hAnsi="Open Sans" w:cs="Open Sans"/>
          <w:sz w:val="20"/>
          <w:szCs w:val="20"/>
        </w:rPr>
        <w:t>plus</w:t>
      </w:r>
      <w:r w:rsidRPr="000B6430">
        <w:rPr>
          <w:rStyle w:val="skn-mly8any"/>
          <w:rFonts w:ascii="Open Sans" w:eastAsia="Open Sans" w:hAnsi="Open Sans" w:cs="Open Sans"/>
          <w:sz w:val="20"/>
          <w:szCs w:val="20"/>
        </w:rPr>
        <w:t xml:space="preserve"> remote automation </w:t>
      </w:r>
      <w:r w:rsidR="003247AB">
        <w:rPr>
          <w:rStyle w:val="skn-mly8any"/>
          <w:rFonts w:ascii="Open Sans" w:eastAsia="Open Sans" w:hAnsi="Open Sans" w:cs="Open Sans"/>
          <w:sz w:val="20"/>
          <w:szCs w:val="20"/>
        </w:rPr>
        <w:t>for unmanned</w:t>
      </w:r>
      <w:r w:rsidR="00A95271">
        <w:rPr>
          <w:rStyle w:val="skn-mly8any"/>
          <w:rFonts w:ascii="Open Sans" w:eastAsia="Open Sans" w:hAnsi="Open Sans" w:cs="Open Sans"/>
          <w:sz w:val="20"/>
          <w:szCs w:val="20"/>
        </w:rPr>
        <w:t xml:space="preserve"> ops</w:t>
      </w:r>
      <w:r w:rsidRPr="000B6430">
        <w:rPr>
          <w:rStyle w:val="skn-mly8any"/>
          <w:rFonts w:ascii="Open Sans" w:eastAsia="Open Sans" w:hAnsi="Open Sans" w:cs="Open Sans"/>
          <w:sz w:val="20"/>
          <w:szCs w:val="20"/>
        </w:rPr>
        <w:t>.</w:t>
      </w:r>
    </w:p>
    <w:p w14:paraId="7513DA34" w14:textId="04E9B293" w:rsidR="00220FCC" w:rsidRPr="000B6430" w:rsidRDefault="00220FCC" w:rsidP="00220FCC">
      <w:pPr>
        <w:pStyle w:val="skn-mly8anyParagraph"/>
        <w:spacing w:after="40" w:line="240" w:lineRule="atLeast"/>
        <w:rPr>
          <w:rStyle w:val="skn-mly8any"/>
          <w:rFonts w:ascii="Open Sans" w:eastAsia="Open Sans" w:hAnsi="Open Sans" w:cs="Open Sans"/>
          <w:sz w:val="20"/>
          <w:szCs w:val="20"/>
        </w:rPr>
      </w:pPr>
      <w:r w:rsidRPr="000B6430">
        <w:rPr>
          <w:rStyle w:val="skn-mly8any"/>
          <w:rFonts w:ascii="Open Sans" w:eastAsia="Open Sans" w:hAnsi="Open Sans" w:cs="Open Sans"/>
          <w:b/>
          <w:bCs/>
          <w:sz w:val="20"/>
          <w:szCs w:val="20"/>
        </w:rPr>
        <w:t>Argentina Early Production Facility Delivery Lead</w:t>
      </w:r>
      <w:r w:rsidRPr="000B6430">
        <w:rPr>
          <w:rStyle w:val="skn-mly8any"/>
          <w:rFonts w:ascii="Open Sans" w:eastAsia="Open Sans" w:hAnsi="Open Sans" w:cs="Open Sans"/>
          <w:sz w:val="20"/>
          <w:szCs w:val="20"/>
        </w:rPr>
        <w:t xml:space="preserve"> | Argentina | Jun 2015 – Apr 2017</w:t>
      </w:r>
    </w:p>
    <w:p w14:paraId="74AE8966" w14:textId="3574ACE1" w:rsidR="00443D5F" w:rsidRPr="000B6430" w:rsidRDefault="00443D5F" w:rsidP="00443D5F">
      <w:pPr>
        <w:pStyle w:val="skn-mly8ulli"/>
        <w:numPr>
          <w:ilvl w:val="0"/>
          <w:numId w:val="4"/>
        </w:numPr>
        <w:spacing w:after="80" w:line="240" w:lineRule="atLeast"/>
        <w:ind w:left="380" w:hanging="220"/>
        <w:rPr>
          <w:rStyle w:val="skn-mly8any"/>
          <w:rFonts w:ascii="Open Sans" w:eastAsia="Open Sans" w:hAnsi="Open Sans" w:cs="Open Sans"/>
          <w:sz w:val="20"/>
          <w:szCs w:val="20"/>
        </w:rPr>
      </w:pPr>
      <w:r w:rsidRPr="000B6430">
        <w:rPr>
          <w:rStyle w:val="skn-mly8any"/>
          <w:rFonts w:ascii="Open Sans" w:eastAsia="Open Sans" w:hAnsi="Open Sans" w:cs="Open Sans"/>
          <w:sz w:val="20"/>
          <w:szCs w:val="20"/>
        </w:rPr>
        <w:t>Led delivery of Shell's first onshore production facility for the Vaca Muerta shale play, a $100M early production facility producing 10,000 barrels per day, establishing Shell's initial production infrastructure in Argentina.</w:t>
      </w:r>
    </w:p>
    <w:p w14:paraId="04F4739C" w14:textId="77777777" w:rsidR="000B6430" w:rsidRDefault="00443D5F" w:rsidP="000B6430">
      <w:pPr>
        <w:pStyle w:val="skn-mly8ulli"/>
        <w:numPr>
          <w:ilvl w:val="0"/>
          <w:numId w:val="4"/>
        </w:numPr>
        <w:spacing w:after="80" w:line="240" w:lineRule="atLeast"/>
        <w:ind w:left="380" w:hanging="220"/>
        <w:rPr>
          <w:rStyle w:val="skn-mly8any"/>
          <w:rFonts w:ascii="Open Sans" w:eastAsia="Open Sans" w:hAnsi="Open Sans" w:cs="Open Sans"/>
          <w:sz w:val="20"/>
          <w:szCs w:val="20"/>
        </w:rPr>
      </w:pPr>
      <w:r w:rsidRPr="000B6430">
        <w:rPr>
          <w:rStyle w:val="skn-mly8any"/>
          <w:rFonts w:ascii="Open Sans" w:eastAsia="Open Sans" w:hAnsi="Open Sans" w:cs="Open Sans"/>
          <w:sz w:val="20"/>
          <w:szCs w:val="20"/>
        </w:rPr>
        <w:t xml:space="preserve">Built remote field infrastructure including pipelines and several solar-powered </w:t>
      </w:r>
      <w:proofErr w:type="spellStart"/>
      <w:r w:rsidRPr="000B6430">
        <w:rPr>
          <w:rStyle w:val="skn-mly8any"/>
          <w:rFonts w:ascii="Open Sans" w:eastAsia="Open Sans" w:hAnsi="Open Sans" w:cs="Open Sans"/>
          <w:sz w:val="20"/>
          <w:szCs w:val="20"/>
        </w:rPr>
        <w:t>wellpads</w:t>
      </w:r>
      <w:proofErr w:type="spellEnd"/>
      <w:r w:rsidRPr="000B6430">
        <w:rPr>
          <w:rStyle w:val="skn-mly8any"/>
          <w:rFonts w:ascii="Open Sans" w:eastAsia="Open Sans" w:hAnsi="Open Sans" w:cs="Open Sans"/>
          <w:sz w:val="20"/>
          <w:szCs w:val="20"/>
        </w:rPr>
        <w:t xml:space="preserve"> while navigating logistical challenges in an undeveloped region.</w:t>
      </w:r>
    </w:p>
    <w:p w14:paraId="18A75362" w14:textId="056B6AFF" w:rsidR="00443D5F" w:rsidRDefault="00443D5F" w:rsidP="000B6430">
      <w:pPr>
        <w:pStyle w:val="skn-mly8ulli"/>
        <w:numPr>
          <w:ilvl w:val="0"/>
          <w:numId w:val="4"/>
        </w:numPr>
        <w:spacing w:after="80" w:line="240" w:lineRule="atLeast"/>
        <w:ind w:left="380" w:hanging="220"/>
        <w:rPr>
          <w:rStyle w:val="skn-mly8any"/>
          <w:rFonts w:ascii="Open Sans" w:eastAsia="Open Sans" w:hAnsi="Open Sans" w:cs="Open Sans"/>
          <w:sz w:val="20"/>
          <w:szCs w:val="20"/>
        </w:rPr>
      </w:pPr>
      <w:r w:rsidRPr="000B6430">
        <w:rPr>
          <w:rStyle w:val="skn-mly8any"/>
          <w:rFonts w:ascii="Open Sans" w:eastAsia="Open Sans" w:hAnsi="Open Sans" w:cs="Open Sans"/>
          <w:sz w:val="20"/>
          <w:szCs w:val="20"/>
        </w:rPr>
        <w:t>Coordinated cross-functional engineering, regulatory, and operations teams across a unionized workforce and complex regulatory environment.</w:t>
      </w:r>
    </w:p>
    <w:p w14:paraId="63EC5B5D" w14:textId="66C11C1F" w:rsidR="00443D5F" w:rsidRPr="000B6430" w:rsidRDefault="000B6430" w:rsidP="000B6430">
      <w:pPr>
        <w:pStyle w:val="skn-mly8anyParagraph"/>
        <w:spacing w:after="40" w:line="240" w:lineRule="atLeast"/>
        <w:rPr>
          <w:rStyle w:val="skn-mly8expr-secul"/>
          <w:rFonts w:ascii="Open Sans" w:eastAsia="Open Sans" w:hAnsi="Open Sans" w:cs="Open Sans"/>
          <w:color w:val="auto"/>
          <w:sz w:val="20"/>
          <w:szCs w:val="20"/>
        </w:rPr>
      </w:pPr>
      <w:r>
        <w:rPr>
          <w:rStyle w:val="skn-mly8any"/>
          <w:rFonts w:ascii="Open Sans" w:eastAsia="Open Sans" w:hAnsi="Open Sans" w:cs="Open Sans"/>
          <w:b/>
          <w:bCs/>
          <w:sz w:val="20"/>
          <w:szCs w:val="20"/>
        </w:rPr>
        <w:t>Brazil Special Projects Manager</w:t>
      </w:r>
      <w:r w:rsidRPr="000B6430">
        <w:rPr>
          <w:rStyle w:val="skn-mly8any"/>
          <w:rFonts w:ascii="Open Sans" w:eastAsia="Open Sans" w:hAnsi="Open Sans" w:cs="Open Sans"/>
          <w:sz w:val="20"/>
          <w:szCs w:val="20"/>
        </w:rPr>
        <w:t xml:space="preserve"> | </w:t>
      </w:r>
      <w:r>
        <w:rPr>
          <w:rStyle w:val="skn-mly8any"/>
          <w:rFonts w:ascii="Open Sans" w:eastAsia="Open Sans" w:hAnsi="Open Sans" w:cs="Open Sans"/>
          <w:sz w:val="20"/>
          <w:szCs w:val="20"/>
        </w:rPr>
        <w:t>Brazil</w:t>
      </w:r>
      <w:r w:rsidRPr="000B6430">
        <w:rPr>
          <w:rStyle w:val="skn-mly8any"/>
          <w:rFonts w:ascii="Open Sans" w:eastAsia="Open Sans" w:hAnsi="Open Sans" w:cs="Open Sans"/>
          <w:sz w:val="20"/>
          <w:szCs w:val="20"/>
        </w:rPr>
        <w:t xml:space="preserve"> | Jun 201</w:t>
      </w:r>
      <w:r>
        <w:rPr>
          <w:rStyle w:val="skn-mly8any"/>
          <w:rFonts w:ascii="Open Sans" w:eastAsia="Open Sans" w:hAnsi="Open Sans" w:cs="Open Sans"/>
          <w:sz w:val="20"/>
          <w:szCs w:val="20"/>
        </w:rPr>
        <w:t>4</w:t>
      </w:r>
      <w:r w:rsidRPr="000B6430">
        <w:rPr>
          <w:rStyle w:val="skn-mly8any"/>
          <w:rFonts w:ascii="Open Sans" w:eastAsia="Open Sans" w:hAnsi="Open Sans" w:cs="Open Sans"/>
          <w:sz w:val="20"/>
          <w:szCs w:val="20"/>
        </w:rPr>
        <w:t xml:space="preserve"> – </w:t>
      </w:r>
      <w:r>
        <w:rPr>
          <w:rStyle w:val="skn-mly8any"/>
          <w:rFonts w:ascii="Open Sans" w:eastAsia="Open Sans" w:hAnsi="Open Sans" w:cs="Open Sans"/>
          <w:sz w:val="20"/>
          <w:szCs w:val="20"/>
        </w:rPr>
        <w:t>Jun</w:t>
      </w:r>
      <w:r w:rsidRPr="000B6430">
        <w:rPr>
          <w:rStyle w:val="skn-mly8any"/>
          <w:rFonts w:ascii="Open Sans" w:eastAsia="Open Sans" w:hAnsi="Open Sans" w:cs="Open Sans"/>
          <w:sz w:val="20"/>
          <w:szCs w:val="20"/>
        </w:rPr>
        <w:t xml:space="preserve"> 201</w:t>
      </w:r>
      <w:r>
        <w:rPr>
          <w:rStyle w:val="skn-mly8any"/>
          <w:rFonts w:ascii="Open Sans" w:eastAsia="Open Sans" w:hAnsi="Open Sans" w:cs="Open Sans"/>
          <w:sz w:val="20"/>
          <w:szCs w:val="20"/>
        </w:rPr>
        <w:t>5</w:t>
      </w:r>
    </w:p>
    <w:p w14:paraId="27B21283" w14:textId="77777777" w:rsidR="00A95271" w:rsidRDefault="00443D5F" w:rsidP="00443D5F">
      <w:pPr>
        <w:pStyle w:val="skn-mly8ulli"/>
        <w:numPr>
          <w:ilvl w:val="0"/>
          <w:numId w:val="5"/>
        </w:numPr>
        <w:spacing w:after="80" w:line="240" w:lineRule="atLeast"/>
        <w:ind w:left="380" w:hanging="220"/>
        <w:rPr>
          <w:rStyle w:val="skn-mly8any"/>
          <w:rFonts w:ascii="Open Sans" w:eastAsia="Open Sans" w:hAnsi="Open Sans" w:cs="Open Sans"/>
          <w:sz w:val="20"/>
          <w:szCs w:val="20"/>
        </w:rPr>
      </w:pPr>
      <w:r w:rsidRPr="00A95271">
        <w:rPr>
          <w:rStyle w:val="skn-mly8any"/>
          <w:rFonts w:ascii="Open Sans" w:eastAsia="Open Sans" w:hAnsi="Open Sans" w:cs="Open Sans"/>
          <w:sz w:val="20"/>
          <w:szCs w:val="20"/>
        </w:rPr>
        <w:t>Managed a portfolio of subsea and offshore engineering initiatives supporting global deepwater developments</w:t>
      </w:r>
      <w:r w:rsidR="00A95271" w:rsidRPr="00A95271">
        <w:rPr>
          <w:rStyle w:val="skn-mly8any"/>
          <w:rFonts w:ascii="Open Sans" w:eastAsia="Open Sans" w:hAnsi="Open Sans" w:cs="Open Sans"/>
          <w:sz w:val="20"/>
          <w:szCs w:val="20"/>
        </w:rPr>
        <w:t xml:space="preserve"> that included </w:t>
      </w:r>
      <w:r w:rsidRPr="00A95271">
        <w:rPr>
          <w:rStyle w:val="skn-mly8any"/>
          <w:rFonts w:ascii="Open Sans" w:eastAsia="Open Sans" w:hAnsi="Open Sans" w:cs="Open Sans"/>
          <w:sz w:val="20"/>
          <w:szCs w:val="20"/>
        </w:rPr>
        <w:t>development of BC-10's first subsea mudline multiphase pump technology</w:t>
      </w:r>
      <w:r w:rsidR="00A95271" w:rsidRPr="00A95271">
        <w:rPr>
          <w:rStyle w:val="skn-mly8any"/>
          <w:rFonts w:ascii="Open Sans" w:eastAsia="Open Sans" w:hAnsi="Open Sans" w:cs="Open Sans"/>
          <w:sz w:val="20"/>
          <w:szCs w:val="20"/>
        </w:rPr>
        <w:t xml:space="preserve">, </w:t>
      </w:r>
      <w:r w:rsidRPr="00A95271">
        <w:rPr>
          <w:rStyle w:val="skn-mly8any"/>
          <w:rFonts w:ascii="Open Sans" w:eastAsia="Open Sans" w:hAnsi="Open Sans" w:cs="Open Sans"/>
          <w:sz w:val="20"/>
          <w:szCs w:val="20"/>
        </w:rPr>
        <w:t>delivery of subsea trees from Brazil to Nigeria for the Bonga offshore project</w:t>
      </w:r>
      <w:r w:rsidR="00A95271" w:rsidRPr="00A95271">
        <w:rPr>
          <w:rStyle w:val="skn-mly8any"/>
          <w:rFonts w:ascii="Open Sans" w:eastAsia="Open Sans" w:hAnsi="Open Sans" w:cs="Open Sans"/>
          <w:sz w:val="20"/>
          <w:szCs w:val="20"/>
        </w:rPr>
        <w:t>, a</w:t>
      </w:r>
      <w:r w:rsidRPr="00A95271">
        <w:rPr>
          <w:rStyle w:val="skn-mly8any"/>
          <w:rFonts w:ascii="Open Sans" w:eastAsia="Open Sans" w:hAnsi="Open Sans" w:cs="Open Sans"/>
          <w:sz w:val="20"/>
          <w:szCs w:val="20"/>
        </w:rPr>
        <w:t xml:space="preserve"> feasibility study for subsea tieback development connecting BW3 to BC-10 fields</w:t>
      </w:r>
      <w:r w:rsidR="00A95271" w:rsidRPr="00A95271">
        <w:rPr>
          <w:rStyle w:val="skn-mly8any"/>
          <w:rFonts w:ascii="Open Sans" w:eastAsia="Open Sans" w:hAnsi="Open Sans" w:cs="Open Sans"/>
          <w:sz w:val="20"/>
          <w:szCs w:val="20"/>
        </w:rPr>
        <w:t>,</w:t>
      </w:r>
      <w:r w:rsidR="00A95271">
        <w:rPr>
          <w:rStyle w:val="skn-mly8any"/>
          <w:rFonts w:ascii="Open Sans" w:eastAsia="Open Sans" w:hAnsi="Open Sans" w:cs="Open Sans"/>
          <w:sz w:val="20"/>
          <w:szCs w:val="20"/>
        </w:rPr>
        <w:t xml:space="preserve"> and a</w:t>
      </w:r>
      <w:r w:rsidRPr="00A95271">
        <w:rPr>
          <w:rStyle w:val="skn-mly8any"/>
          <w:rFonts w:ascii="Open Sans" w:eastAsia="Open Sans" w:hAnsi="Open Sans" w:cs="Open Sans"/>
          <w:sz w:val="20"/>
          <w:szCs w:val="20"/>
        </w:rPr>
        <w:t xml:space="preserve"> full decommissioning strategy for the BJSA field</w:t>
      </w:r>
      <w:r w:rsidR="00A95271">
        <w:rPr>
          <w:rStyle w:val="skn-mly8any"/>
          <w:rFonts w:ascii="Open Sans" w:eastAsia="Open Sans" w:hAnsi="Open Sans" w:cs="Open Sans"/>
          <w:sz w:val="20"/>
          <w:szCs w:val="20"/>
        </w:rPr>
        <w:t>.</w:t>
      </w:r>
    </w:p>
    <w:p w14:paraId="3DE1966F" w14:textId="1B6B012C" w:rsidR="00443D5F" w:rsidRPr="00A95271" w:rsidRDefault="00443D5F" w:rsidP="00443D5F">
      <w:pPr>
        <w:pStyle w:val="skn-mly8ulli"/>
        <w:numPr>
          <w:ilvl w:val="0"/>
          <w:numId w:val="5"/>
        </w:numPr>
        <w:spacing w:after="80" w:line="240" w:lineRule="atLeast"/>
        <w:ind w:left="380" w:hanging="220"/>
        <w:rPr>
          <w:rStyle w:val="skn-mly8any"/>
          <w:rFonts w:ascii="Open Sans" w:eastAsia="Open Sans" w:hAnsi="Open Sans" w:cs="Open Sans"/>
          <w:sz w:val="20"/>
          <w:szCs w:val="20"/>
        </w:rPr>
      </w:pPr>
      <w:r w:rsidRPr="00A95271">
        <w:rPr>
          <w:rStyle w:val="skn-mly8any"/>
          <w:rFonts w:ascii="Open Sans" w:eastAsia="Open Sans" w:hAnsi="Open Sans" w:cs="Open Sans"/>
          <w:sz w:val="20"/>
          <w:szCs w:val="20"/>
        </w:rPr>
        <w:t xml:space="preserve"> </w:t>
      </w:r>
      <w:r w:rsidR="00A95271">
        <w:rPr>
          <w:rStyle w:val="skn-mly8any"/>
          <w:rFonts w:ascii="Open Sans" w:eastAsia="Open Sans" w:hAnsi="Open Sans" w:cs="Open Sans"/>
          <w:sz w:val="20"/>
          <w:szCs w:val="20"/>
        </w:rPr>
        <w:t>Served</w:t>
      </w:r>
      <w:r w:rsidRPr="00A95271">
        <w:rPr>
          <w:rStyle w:val="skn-mly8any"/>
          <w:rFonts w:ascii="Open Sans" w:eastAsia="Open Sans" w:hAnsi="Open Sans" w:cs="Open Sans"/>
          <w:sz w:val="20"/>
          <w:szCs w:val="20"/>
        </w:rPr>
        <w:t xml:space="preserve"> as Technical Authority for </w:t>
      </w:r>
      <w:r w:rsidR="00A95271">
        <w:rPr>
          <w:rStyle w:val="skn-mly8any"/>
          <w:rFonts w:ascii="Open Sans" w:eastAsia="Open Sans" w:hAnsi="Open Sans" w:cs="Open Sans"/>
          <w:sz w:val="20"/>
          <w:szCs w:val="20"/>
        </w:rPr>
        <w:t xml:space="preserve">Project Management of </w:t>
      </w:r>
      <w:r w:rsidRPr="00A95271">
        <w:rPr>
          <w:rStyle w:val="skn-mly8any"/>
          <w:rFonts w:ascii="Open Sans" w:eastAsia="Open Sans" w:hAnsi="Open Sans" w:cs="Open Sans"/>
          <w:sz w:val="20"/>
          <w:szCs w:val="20"/>
        </w:rPr>
        <w:t>deepwater projects.</w:t>
      </w:r>
    </w:p>
    <w:p w14:paraId="1AD403BB" w14:textId="181714A0" w:rsidR="00443D5F" w:rsidRPr="000B6430" w:rsidRDefault="000B6430" w:rsidP="000B6430">
      <w:pPr>
        <w:pStyle w:val="skn-mly8anyParagraph"/>
        <w:spacing w:after="40" w:line="240" w:lineRule="atLeast"/>
        <w:rPr>
          <w:rStyle w:val="skn-mly8expr-secul"/>
          <w:rFonts w:ascii="Open Sans" w:eastAsia="Open Sans" w:hAnsi="Open Sans" w:cs="Open Sans"/>
          <w:color w:val="auto"/>
          <w:sz w:val="20"/>
          <w:szCs w:val="20"/>
        </w:rPr>
      </w:pPr>
      <w:proofErr w:type="spellStart"/>
      <w:r>
        <w:rPr>
          <w:rStyle w:val="skn-mly8any"/>
          <w:rFonts w:ascii="Open Sans" w:eastAsia="Open Sans" w:hAnsi="Open Sans" w:cs="Open Sans"/>
          <w:b/>
          <w:bCs/>
          <w:sz w:val="20"/>
          <w:szCs w:val="20"/>
        </w:rPr>
        <w:t>Bijupira</w:t>
      </w:r>
      <w:proofErr w:type="spellEnd"/>
      <w:r>
        <w:rPr>
          <w:rStyle w:val="skn-mly8any"/>
          <w:rFonts w:ascii="Open Sans" w:eastAsia="Open Sans" w:hAnsi="Open Sans" w:cs="Open Sans"/>
          <w:b/>
          <w:bCs/>
          <w:sz w:val="20"/>
          <w:szCs w:val="20"/>
        </w:rPr>
        <w:t xml:space="preserve"> &amp; Salema Redevelopment Project Manager</w:t>
      </w:r>
      <w:r w:rsidRPr="000B6430">
        <w:rPr>
          <w:rStyle w:val="skn-mly8any"/>
          <w:rFonts w:ascii="Open Sans" w:eastAsia="Open Sans" w:hAnsi="Open Sans" w:cs="Open Sans"/>
          <w:sz w:val="20"/>
          <w:szCs w:val="20"/>
        </w:rPr>
        <w:t xml:space="preserve"> | </w:t>
      </w:r>
      <w:r>
        <w:rPr>
          <w:rStyle w:val="skn-mly8any"/>
          <w:rFonts w:ascii="Open Sans" w:eastAsia="Open Sans" w:hAnsi="Open Sans" w:cs="Open Sans"/>
          <w:sz w:val="20"/>
          <w:szCs w:val="20"/>
        </w:rPr>
        <w:t>Brazil</w:t>
      </w:r>
      <w:r w:rsidRPr="000B6430">
        <w:rPr>
          <w:rStyle w:val="skn-mly8any"/>
          <w:rFonts w:ascii="Open Sans" w:eastAsia="Open Sans" w:hAnsi="Open Sans" w:cs="Open Sans"/>
          <w:sz w:val="20"/>
          <w:szCs w:val="20"/>
        </w:rPr>
        <w:t xml:space="preserve"> | </w:t>
      </w:r>
      <w:r>
        <w:rPr>
          <w:rStyle w:val="skn-mly8any"/>
          <w:rFonts w:ascii="Open Sans" w:eastAsia="Open Sans" w:hAnsi="Open Sans" w:cs="Open Sans"/>
          <w:sz w:val="20"/>
          <w:szCs w:val="20"/>
        </w:rPr>
        <w:t>Nov 2011</w:t>
      </w:r>
      <w:r w:rsidRPr="000B6430">
        <w:rPr>
          <w:rStyle w:val="skn-mly8any"/>
          <w:rFonts w:ascii="Open Sans" w:eastAsia="Open Sans" w:hAnsi="Open Sans" w:cs="Open Sans"/>
          <w:sz w:val="20"/>
          <w:szCs w:val="20"/>
        </w:rPr>
        <w:t xml:space="preserve"> – </w:t>
      </w:r>
      <w:r>
        <w:rPr>
          <w:rStyle w:val="skn-mly8any"/>
          <w:rFonts w:ascii="Open Sans" w:eastAsia="Open Sans" w:hAnsi="Open Sans" w:cs="Open Sans"/>
          <w:sz w:val="20"/>
          <w:szCs w:val="20"/>
        </w:rPr>
        <w:t>Dec 2014</w:t>
      </w:r>
      <w:r w:rsidR="00443D5F" w:rsidRPr="000B6430">
        <w:rPr>
          <w:sz w:val="2"/>
        </w:rPr>
        <w:t>.</w:t>
      </w:r>
    </w:p>
    <w:p w14:paraId="529FCF0F" w14:textId="598C1AAA" w:rsidR="00443D5F" w:rsidRPr="000B6430" w:rsidRDefault="00443D5F" w:rsidP="00443D5F">
      <w:pPr>
        <w:pStyle w:val="skn-mly8ulli"/>
        <w:numPr>
          <w:ilvl w:val="0"/>
          <w:numId w:val="6"/>
        </w:numPr>
        <w:spacing w:after="80" w:line="240" w:lineRule="atLeast"/>
        <w:ind w:left="380" w:hanging="220"/>
        <w:rPr>
          <w:rStyle w:val="skn-mly8any"/>
          <w:rFonts w:ascii="Open Sans" w:eastAsia="Open Sans" w:hAnsi="Open Sans" w:cs="Open Sans"/>
          <w:sz w:val="20"/>
          <w:szCs w:val="20"/>
        </w:rPr>
      </w:pPr>
      <w:r w:rsidRPr="000B6430">
        <w:rPr>
          <w:rStyle w:val="skn-mly8any"/>
          <w:rFonts w:ascii="Open Sans" w:eastAsia="Open Sans" w:hAnsi="Open Sans" w:cs="Open Sans"/>
          <w:sz w:val="20"/>
          <w:szCs w:val="20"/>
        </w:rPr>
        <w:t>Delivered one of Shell's most complex subsea and brownfield redevelopment programs in Brazil</w:t>
      </w:r>
      <w:r w:rsidR="00FF4EA3" w:rsidRPr="000B6430">
        <w:rPr>
          <w:rStyle w:val="skn-mly8any"/>
          <w:rFonts w:ascii="Open Sans" w:eastAsia="Open Sans" w:hAnsi="Open Sans" w:cs="Open Sans"/>
          <w:sz w:val="20"/>
          <w:szCs w:val="20"/>
        </w:rPr>
        <w:t xml:space="preserve"> which was recognized by Brazil's ANP regulatory authority for execution excellence.</w:t>
      </w:r>
    </w:p>
    <w:p w14:paraId="57D76025" w14:textId="77777777" w:rsidR="00443D5F" w:rsidRPr="000B6430" w:rsidRDefault="00443D5F" w:rsidP="00443D5F">
      <w:pPr>
        <w:pStyle w:val="skn-mly8ulli"/>
        <w:numPr>
          <w:ilvl w:val="0"/>
          <w:numId w:val="6"/>
        </w:numPr>
        <w:spacing w:after="80" w:line="240" w:lineRule="atLeast"/>
        <w:ind w:left="380" w:hanging="220"/>
        <w:rPr>
          <w:rStyle w:val="skn-mly8any"/>
          <w:rFonts w:ascii="Open Sans" w:eastAsia="Open Sans" w:hAnsi="Open Sans" w:cs="Open Sans"/>
          <w:sz w:val="20"/>
          <w:szCs w:val="20"/>
        </w:rPr>
      </w:pPr>
      <w:r w:rsidRPr="000B6430">
        <w:rPr>
          <w:rStyle w:val="skn-mly8any"/>
          <w:rFonts w:ascii="Open Sans" w:eastAsia="Open Sans" w:hAnsi="Open Sans" w:cs="Open Sans"/>
          <w:sz w:val="20"/>
          <w:szCs w:val="20"/>
        </w:rPr>
        <w:t>Directed full lifecycle delivery of a $500M+ redevelopment project, extending field life by five years and adding 30,000+ barrels per day in production capacity.</w:t>
      </w:r>
    </w:p>
    <w:p w14:paraId="7C904248" w14:textId="77777777" w:rsidR="00443D5F" w:rsidRPr="000B6430" w:rsidRDefault="00443D5F" w:rsidP="00443D5F">
      <w:pPr>
        <w:pStyle w:val="skn-mly8ulli"/>
        <w:numPr>
          <w:ilvl w:val="0"/>
          <w:numId w:val="6"/>
        </w:numPr>
        <w:spacing w:after="80" w:line="240" w:lineRule="atLeast"/>
        <w:ind w:left="380" w:hanging="220"/>
        <w:rPr>
          <w:rStyle w:val="skn-mly8any"/>
          <w:rFonts w:ascii="Open Sans" w:eastAsia="Open Sans" w:hAnsi="Open Sans" w:cs="Open Sans"/>
          <w:sz w:val="20"/>
          <w:szCs w:val="20"/>
        </w:rPr>
      </w:pPr>
      <w:r w:rsidRPr="000B6430">
        <w:rPr>
          <w:rStyle w:val="skn-mly8any"/>
          <w:rFonts w:ascii="Open Sans" w:eastAsia="Open Sans" w:hAnsi="Open Sans" w:cs="Open Sans"/>
          <w:sz w:val="20"/>
          <w:szCs w:val="20"/>
        </w:rPr>
        <w:t>Managed well abandonment, pipeline decommissioning, infrastructure installation, and control system upgrades across multiple offshore facilities.</w:t>
      </w:r>
    </w:p>
    <w:p w14:paraId="454BB200" w14:textId="77777777" w:rsidR="00443D5F" w:rsidRPr="000B6430" w:rsidRDefault="00443D5F" w:rsidP="00443D5F">
      <w:pPr>
        <w:pStyle w:val="skn-mly8ulli"/>
        <w:numPr>
          <w:ilvl w:val="0"/>
          <w:numId w:val="6"/>
        </w:numPr>
        <w:spacing w:after="80" w:line="240" w:lineRule="atLeast"/>
        <w:ind w:left="380" w:hanging="220"/>
        <w:rPr>
          <w:rStyle w:val="skn-mly8any"/>
          <w:rFonts w:ascii="Open Sans" w:eastAsia="Open Sans" w:hAnsi="Open Sans" w:cs="Open Sans"/>
          <w:sz w:val="20"/>
          <w:szCs w:val="20"/>
        </w:rPr>
      </w:pPr>
      <w:r w:rsidRPr="000B6430">
        <w:rPr>
          <w:rStyle w:val="skn-mly8any"/>
          <w:rFonts w:ascii="Open Sans" w:eastAsia="Open Sans" w:hAnsi="Open Sans" w:cs="Open Sans"/>
          <w:sz w:val="20"/>
          <w:szCs w:val="20"/>
        </w:rPr>
        <w:t>Led a team of 2 direct reports and ~30 cross-functional personnel delivering the project safely one month ahead of schedule and ~$100M under budget.</w:t>
      </w:r>
    </w:p>
    <w:p w14:paraId="7BE6E5F3" w14:textId="09F23420" w:rsidR="00220FCC" w:rsidRPr="000B6430" w:rsidRDefault="00220FCC" w:rsidP="00220FCC">
      <w:pPr>
        <w:pStyle w:val="skn-mly8anyParagraph"/>
        <w:spacing w:after="40" w:line="240" w:lineRule="atLeast"/>
        <w:rPr>
          <w:rStyle w:val="skn-mly8any"/>
          <w:rFonts w:ascii="Open Sans" w:eastAsia="Open Sans" w:hAnsi="Open Sans" w:cs="Open Sans"/>
          <w:sz w:val="20"/>
          <w:szCs w:val="20"/>
        </w:rPr>
      </w:pPr>
      <w:proofErr w:type="spellStart"/>
      <w:r w:rsidRPr="000B6430">
        <w:rPr>
          <w:rStyle w:val="skn-mly8any"/>
          <w:rFonts w:ascii="Open Sans" w:eastAsia="Open Sans" w:hAnsi="Open Sans" w:cs="Open Sans"/>
          <w:b/>
          <w:bCs/>
          <w:sz w:val="20"/>
          <w:szCs w:val="20"/>
        </w:rPr>
        <w:t>Rigless</w:t>
      </w:r>
      <w:proofErr w:type="spellEnd"/>
      <w:r w:rsidRPr="000B6430">
        <w:rPr>
          <w:rStyle w:val="skn-mly8any"/>
          <w:rFonts w:ascii="Open Sans" w:eastAsia="Open Sans" w:hAnsi="Open Sans" w:cs="Open Sans"/>
          <w:b/>
          <w:bCs/>
          <w:sz w:val="20"/>
          <w:szCs w:val="20"/>
        </w:rPr>
        <w:t xml:space="preserve"> Intervention Project Manager</w:t>
      </w:r>
      <w:r w:rsidRPr="000B6430">
        <w:rPr>
          <w:rStyle w:val="skn-mly8any"/>
          <w:rFonts w:ascii="Open Sans" w:eastAsia="Open Sans" w:hAnsi="Open Sans" w:cs="Open Sans"/>
          <w:sz w:val="20"/>
          <w:szCs w:val="20"/>
        </w:rPr>
        <w:t xml:space="preserve"> | Brazil | Aug 2010 – Dec 2011</w:t>
      </w:r>
    </w:p>
    <w:p w14:paraId="1ED91AE7" w14:textId="16644C66" w:rsidR="00220FCC" w:rsidRPr="000B6430" w:rsidRDefault="00220FCC" w:rsidP="00220FCC">
      <w:pPr>
        <w:pStyle w:val="skn-mly8anyParagraph"/>
        <w:spacing w:after="80" w:line="240" w:lineRule="atLeast"/>
        <w:rPr>
          <w:rStyle w:val="skn-mly8any"/>
          <w:rFonts w:ascii="Open Sans" w:eastAsia="Open Sans" w:hAnsi="Open Sans" w:cs="Open Sans"/>
          <w:i/>
          <w:iCs/>
          <w:sz w:val="20"/>
          <w:szCs w:val="20"/>
        </w:rPr>
      </w:pPr>
      <w:r w:rsidRPr="000B6430">
        <w:rPr>
          <w:rStyle w:val="skn-mly8any"/>
          <w:rFonts w:ascii="Open Sans" w:eastAsia="Open Sans" w:hAnsi="Open Sans" w:cs="Open Sans"/>
          <w:b/>
          <w:bCs/>
          <w:sz w:val="20"/>
          <w:szCs w:val="20"/>
        </w:rPr>
        <w:t>Deepwater Concept Development Engineer</w:t>
      </w:r>
      <w:r w:rsidRPr="000B6430">
        <w:rPr>
          <w:rStyle w:val="skn-mly8any"/>
          <w:rFonts w:ascii="Open Sans" w:eastAsia="Open Sans" w:hAnsi="Open Sans" w:cs="Open Sans"/>
          <w:sz w:val="20"/>
          <w:szCs w:val="20"/>
        </w:rPr>
        <w:t xml:space="preserve"> | USA | Oct 2008 – Aug 2010</w:t>
      </w:r>
    </w:p>
    <w:p w14:paraId="161F931C" w14:textId="77777777" w:rsidR="009A44A3" w:rsidRPr="00443D5F" w:rsidRDefault="00000000">
      <w:pPr>
        <w:pStyle w:val="skn-mly8expr-seculParagraph"/>
        <w:pBdr>
          <w:left w:val="none" w:sz="0" w:space="0" w:color="auto"/>
        </w:pBdr>
        <w:spacing w:line="140" w:lineRule="exact"/>
        <w:ind w:left="160"/>
        <w:rPr>
          <w:rStyle w:val="skn-mly8expr-secul"/>
          <w:rFonts w:ascii="Open Sans" w:eastAsia="Open Sans" w:hAnsi="Open Sans" w:cs="Open Sans"/>
          <w:color w:val="000000" w:themeColor="text1"/>
          <w:sz w:val="20"/>
          <w:szCs w:val="20"/>
        </w:rPr>
      </w:pPr>
      <w:r w:rsidRPr="00443D5F">
        <w:rPr>
          <w:color w:val="000000" w:themeColor="text1"/>
          <w:sz w:val="2"/>
        </w:rPr>
        <w:t>.</w:t>
      </w:r>
    </w:p>
    <w:tbl>
      <w:tblPr>
        <w:tblStyle w:val="skn-mly8job-position"/>
        <w:tblW w:w="11360" w:type="dxa"/>
        <w:tblCellSpacing w:w="0" w:type="dxa"/>
        <w:tblLayout w:type="fixed"/>
        <w:tblCellMar>
          <w:left w:w="0" w:type="dxa"/>
          <w:right w:w="0" w:type="dxa"/>
        </w:tblCellMar>
        <w:tblLook w:val="05E0" w:firstRow="1" w:lastRow="1" w:firstColumn="1" w:lastColumn="1" w:noHBand="0" w:noVBand="1"/>
      </w:tblPr>
      <w:tblGrid>
        <w:gridCol w:w="6816"/>
        <w:gridCol w:w="200"/>
        <w:gridCol w:w="4344"/>
      </w:tblGrid>
      <w:tr w:rsidR="003655DC" w:rsidRPr="003655DC" w14:paraId="70448417" w14:textId="77777777" w:rsidTr="00443D5F">
        <w:trPr>
          <w:tblCellSpacing w:w="0" w:type="dxa"/>
        </w:trPr>
        <w:tc>
          <w:tcPr>
            <w:tcW w:w="6816" w:type="dxa"/>
            <w:tcMar>
              <w:top w:w="200" w:type="dxa"/>
              <w:left w:w="0" w:type="dxa"/>
              <w:bottom w:w="0" w:type="dxa"/>
              <w:right w:w="0" w:type="dxa"/>
            </w:tcMar>
            <w:hideMark/>
          </w:tcPr>
          <w:p w14:paraId="5C804793" w14:textId="77A84566" w:rsidR="009A44A3" w:rsidRPr="003655DC" w:rsidRDefault="00917DEF">
            <w:pPr>
              <w:pStyle w:val="skn-mly8txt-bold"/>
              <w:pBdr>
                <w:bottom w:val="none" w:sz="0" w:space="2" w:color="auto"/>
              </w:pBdr>
              <w:spacing w:line="240" w:lineRule="atLeast"/>
              <w:rPr>
                <w:rStyle w:val="skn-mly8paragraphjob-details"/>
                <w:rFonts w:ascii="Open Sans SemiBold" w:eastAsia="Open Sans SemiBold" w:hAnsi="Open Sans SemiBold" w:cs="Open Sans SemiBold"/>
                <w:color w:val="000000" w:themeColor="text1"/>
                <w:sz w:val="22"/>
                <w:szCs w:val="22"/>
              </w:rPr>
            </w:pPr>
            <w:r>
              <w:rPr>
                <w:rStyle w:val="skn-mly8paragraphjob-details"/>
                <w:rFonts w:ascii="Open Sans SemiBold" w:eastAsia="Open Sans SemiBold" w:hAnsi="Open Sans SemiBold" w:cs="Open Sans SemiBold"/>
                <w:color w:val="000000" w:themeColor="text1"/>
                <w:sz w:val="22"/>
                <w:szCs w:val="22"/>
              </w:rPr>
              <w:t>Bp</w:t>
            </w:r>
            <w:r w:rsidR="000231FC">
              <w:rPr>
                <w:rStyle w:val="skn-mly8paragraphjob-details"/>
                <w:rFonts w:ascii="Open Sans SemiBold" w:eastAsia="Open Sans SemiBold" w:hAnsi="Open Sans SemiBold" w:cs="Open Sans SemiBold"/>
                <w:color w:val="000000" w:themeColor="text1"/>
                <w:sz w:val="22"/>
                <w:szCs w:val="22"/>
              </w:rPr>
              <w:t xml:space="preserve"> </w:t>
            </w:r>
            <w:r w:rsidR="00AA702E">
              <w:rPr>
                <w:rStyle w:val="skn-mly8paragraphjob-details"/>
                <w:rFonts w:ascii="Open Sans SemiBold" w:eastAsia="Open Sans SemiBold" w:hAnsi="Open Sans SemiBold" w:cs="Open Sans SemiBold"/>
                <w:color w:val="000000" w:themeColor="text1"/>
                <w:sz w:val="22"/>
                <w:szCs w:val="22"/>
              </w:rPr>
              <w:t>Houston, TX</w:t>
            </w:r>
          </w:p>
          <w:p w14:paraId="4046C21F" w14:textId="77777777" w:rsidR="009A44A3" w:rsidRPr="003655DC" w:rsidRDefault="009A44A3">
            <w:pPr>
              <w:pStyle w:val="skn-mly8disp-block"/>
              <w:spacing w:line="240" w:lineRule="atLeast"/>
              <w:rPr>
                <w:rStyle w:val="skn-mly8paragraphjob-details"/>
                <w:rFonts w:ascii="Open Sans" w:eastAsia="Open Sans" w:hAnsi="Open Sans" w:cs="Open Sans"/>
                <w:color w:val="000000" w:themeColor="text1"/>
                <w:sz w:val="20"/>
                <w:szCs w:val="20"/>
              </w:rPr>
            </w:pPr>
          </w:p>
        </w:tc>
        <w:tc>
          <w:tcPr>
            <w:tcW w:w="200" w:type="dxa"/>
            <w:tcMar>
              <w:top w:w="200" w:type="dxa"/>
              <w:left w:w="0" w:type="dxa"/>
              <w:bottom w:w="0" w:type="dxa"/>
              <w:right w:w="0" w:type="dxa"/>
            </w:tcMar>
            <w:vAlign w:val="center"/>
            <w:hideMark/>
          </w:tcPr>
          <w:p w14:paraId="7591F26E" w14:textId="77777777" w:rsidR="009A44A3" w:rsidRPr="003655DC" w:rsidRDefault="00000000">
            <w:pPr>
              <w:pStyle w:val="skn-mly8paragraphjob-date-paddingParagraph"/>
              <w:spacing w:line="240" w:lineRule="atLeast"/>
              <w:rPr>
                <w:rStyle w:val="skn-mly8paragraphjob-date-padding"/>
                <w:rFonts w:ascii="Open Sans" w:eastAsia="Open Sans" w:hAnsi="Open Sans" w:cs="Open Sans"/>
                <w:color w:val="000000" w:themeColor="text1"/>
                <w:sz w:val="20"/>
                <w:szCs w:val="20"/>
              </w:rPr>
            </w:pPr>
            <w:r>
              <w:rPr>
                <w:rStyle w:val="skn-mly8paragraphjob-date-padding"/>
                <w:rFonts w:ascii="Open Sans" w:eastAsia="Open Sans" w:hAnsi="Open Sans" w:cs="Open Sans"/>
                <w:color w:val="000000" w:themeColor="text1"/>
                <w:sz w:val="20"/>
                <w:szCs w:val="20"/>
              </w:rPr>
              <w:t> </w:t>
            </w:r>
          </w:p>
        </w:tc>
        <w:tc>
          <w:tcPr>
            <w:tcW w:w="4344" w:type="dxa"/>
            <w:tcMar>
              <w:top w:w="200" w:type="dxa"/>
              <w:left w:w="0" w:type="dxa"/>
              <w:bottom w:w="0" w:type="dxa"/>
              <w:right w:w="0" w:type="dxa"/>
            </w:tcMar>
            <w:hideMark/>
          </w:tcPr>
          <w:p w14:paraId="7B0E57A0" w14:textId="77777777" w:rsidR="009A44A3" w:rsidRPr="003655DC" w:rsidRDefault="009A44A3">
            <w:pPr>
              <w:pStyle w:val="skn-mly8disp-block"/>
              <w:pBdr>
                <w:bottom w:val="none" w:sz="0" w:space="2" w:color="auto"/>
              </w:pBdr>
              <w:spacing w:line="240" w:lineRule="atLeast"/>
              <w:jc w:val="right"/>
              <w:rPr>
                <w:rStyle w:val="skn-mly8job-dateany"/>
                <w:rFonts w:ascii="Open Sans" w:eastAsia="Open Sans" w:hAnsi="Open Sans" w:cs="Open Sans"/>
                <w:color w:val="000000" w:themeColor="text1"/>
                <w:sz w:val="20"/>
                <w:szCs w:val="20"/>
              </w:rPr>
            </w:pPr>
            <w:r>
              <w:rPr>
                <w:rStyle w:val="skn-mly8job-dateany"/>
                <w:rFonts w:ascii="Open Sans" w:eastAsia="Open Sans" w:hAnsi="Open Sans" w:cs="Open Sans"/>
                <w:color w:val="000000" w:themeColor="text1"/>
                <w:sz w:val="20"/>
                <w:szCs w:val="20"/>
              </w:rPr>
              <w:t>May 2000 – Oct 2008</w:t>
            </w:r>
          </w:p>
        </w:tc>
      </w:tr>
    </w:tbl>
    <w:p w14:paraId="62C40EEA" w14:textId="55041E2F" w:rsidR="00443D5F" w:rsidRPr="003655DC" w:rsidRDefault="00443D5F" w:rsidP="00283207">
      <w:pPr>
        <w:pStyle w:val="skn-mly8ullinth-last-child1"/>
        <w:spacing w:line="240" w:lineRule="atLeast"/>
        <w:rPr>
          <w:rStyle w:val="skn-mly8any"/>
          <w:rFonts w:ascii="Open Sans" w:eastAsia="Open Sans" w:hAnsi="Open Sans" w:cs="Open Sans"/>
          <w:color w:val="000000" w:themeColor="text1"/>
          <w:sz w:val="20"/>
          <w:szCs w:val="20"/>
        </w:rPr>
      </w:pPr>
      <w:r>
        <w:rPr>
          <w:rStyle w:val="skn-mly8any"/>
          <w:rFonts w:ascii="Open Sans" w:eastAsia="Open Sans" w:hAnsi="Open Sans" w:cs="Open Sans"/>
          <w:color w:val="000000" w:themeColor="text1"/>
          <w:sz w:val="20"/>
          <w:szCs w:val="20"/>
        </w:rPr>
        <w:t>Progressed over 8 years from Topsides Engineer Intern to Manifolds &amp; Connectors Delivery Manager across five major deepwater megaprojects in the Gulf of Mexico</w:t>
      </w:r>
      <w:r w:rsidR="00283207">
        <w:rPr>
          <w:rStyle w:val="skn-mly8any"/>
          <w:rFonts w:ascii="Open Sans" w:eastAsia="Open Sans" w:hAnsi="Open Sans" w:cs="Open Sans"/>
          <w:color w:val="000000" w:themeColor="text1"/>
          <w:sz w:val="20"/>
          <w:szCs w:val="20"/>
        </w:rPr>
        <w:t xml:space="preserve"> &amp;</w:t>
      </w:r>
      <w:r>
        <w:rPr>
          <w:rStyle w:val="skn-mly8any"/>
          <w:rFonts w:ascii="Open Sans" w:eastAsia="Open Sans" w:hAnsi="Open Sans" w:cs="Open Sans"/>
          <w:color w:val="000000" w:themeColor="text1"/>
          <w:sz w:val="20"/>
          <w:szCs w:val="20"/>
        </w:rPr>
        <w:t xml:space="preserve"> West Africa —spanning front-end engineering, topsides fabrication, subsea system fabrication, offshore installation and commissioning (topsides, rig, hull, mooring, pipelines, manifolds, XTs, Risers), developing deep expertise in facilities, subsea systems, offshore construction, and complex multi-contractor program execution.  </w:t>
      </w:r>
      <w:r w:rsidR="000B6430">
        <w:rPr>
          <w:rStyle w:val="skn-mly8any"/>
          <w:rFonts w:ascii="Open Sans" w:eastAsia="Open Sans" w:hAnsi="Open Sans" w:cs="Open Sans"/>
          <w:color w:val="000000" w:themeColor="text1"/>
          <w:sz w:val="20"/>
          <w:szCs w:val="20"/>
        </w:rPr>
        <w:t>L</w:t>
      </w:r>
      <w:r>
        <w:rPr>
          <w:rStyle w:val="skn-mly8any"/>
          <w:rFonts w:ascii="Open Sans" w:eastAsia="Open Sans" w:hAnsi="Open Sans" w:cs="Open Sans"/>
          <w:color w:val="000000" w:themeColor="text1"/>
          <w:sz w:val="20"/>
          <w:szCs w:val="20"/>
        </w:rPr>
        <w:t xml:space="preserve">ocated in </w:t>
      </w:r>
      <w:r w:rsidR="000B6430">
        <w:rPr>
          <w:rStyle w:val="skn-mly8any"/>
          <w:rFonts w:ascii="Open Sans" w:eastAsia="Open Sans" w:hAnsi="Open Sans" w:cs="Open Sans"/>
          <w:color w:val="000000" w:themeColor="text1"/>
          <w:sz w:val="20"/>
          <w:szCs w:val="20"/>
        </w:rPr>
        <w:t xml:space="preserve">US, </w:t>
      </w:r>
      <w:r>
        <w:rPr>
          <w:rStyle w:val="skn-mly8any"/>
          <w:rFonts w:ascii="Open Sans" w:eastAsia="Open Sans" w:hAnsi="Open Sans" w:cs="Open Sans"/>
          <w:color w:val="000000" w:themeColor="text1"/>
          <w:sz w:val="20"/>
          <w:szCs w:val="20"/>
        </w:rPr>
        <w:t>France and London for proximity to engineering and headquarters.</w:t>
      </w:r>
    </w:p>
    <w:p w14:paraId="7387565A" w14:textId="7F2827B0" w:rsidR="00B53C70" w:rsidRPr="003655DC" w:rsidRDefault="00B53C70" w:rsidP="00B53C70">
      <w:pPr>
        <w:pStyle w:val="skn-mly8anyParagraph"/>
        <w:spacing w:before="100" w:after="40" w:line="240" w:lineRule="atLeast"/>
        <w:rPr>
          <w:rStyle w:val="skn-mly8any"/>
          <w:rFonts w:ascii="Open Sans" w:eastAsia="Open Sans" w:hAnsi="Open Sans" w:cs="Open Sans"/>
          <w:b/>
          <w:bCs/>
          <w:color w:val="000000" w:themeColor="text1"/>
          <w:sz w:val="20"/>
          <w:szCs w:val="20"/>
        </w:rPr>
      </w:pPr>
      <w:r>
        <w:rPr>
          <w:rStyle w:val="skn-mly8any"/>
          <w:rFonts w:ascii="Open Sans" w:eastAsia="Open Sans" w:hAnsi="Open Sans" w:cs="Open Sans"/>
          <w:b/>
          <w:bCs/>
          <w:color w:val="000000" w:themeColor="text1"/>
          <w:sz w:val="20"/>
          <w:szCs w:val="20"/>
        </w:rPr>
        <w:t>Roles held:</w:t>
      </w:r>
    </w:p>
    <w:p w14:paraId="2A08B1E8" w14:textId="77777777" w:rsidR="00B53C70" w:rsidRPr="003655DC" w:rsidRDefault="00B53C70" w:rsidP="00B53C70">
      <w:pPr>
        <w:pStyle w:val="skn-mly8anyParagraph"/>
        <w:spacing w:after="40" w:line="240" w:lineRule="atLeast"/>
        <w:rPr>
          <w:rStyle w:val="skn-mly8any"/>
          <w:rFonts w:ascii="Open Sans" w:eastAsia="Open Sans" w:hAnsi="Open Sans" w:cs="Open Sans"/>
          <w:color w:val="000000" w:themeColor="text1"/>
          <w:sz w:val="20"/>
          <w:szCs w:val="20"/>
        </w:rPr>
      </w:pPr>
      <w:r>
        <w:rPr>
          <w:rStyle w:val="skn-mly8any"/>
          <w:rFonts w:ascii="Open Sans" w:eastAsia="Open Sans" w:hAnsi="Open Sans" w:cs="Open Sans"/>
          <w:b/>
          <w:bCs/>
          <w:color w:val="000000" w:themeColor="text1"/>
          <w:sz w:val="20"/>
          <w:szCs w:val="20"/>
        </w:rPr>
        <w:t>Manifolds &amp; Connectors Delivery Manager</w:t>
      </w:r>
      <w:r>
        <w:rPr>
          <w:rStyle w:val="skn-mly8any"/>
          <w:rFonts w:ascii="Open Sans" w:eastAsia="Open Sans" w:hAnsi="Open Sans" w:cs="Open Sans"/>
          <w:color w:val="000000" w:themeColor="text1"/>
          <w:sz w:val="20"/>
          <w:szCs w:val="20"/>
        </w:rPr>
        <w:t xml:space="preserve"> | BP – B18 Gas Export / ALNG | London, UK | Dec 2007 – Oct 2008</w:t>
      </w:r>
    </w:p>
    <w:p w14:paraId="2A9DEAD2" w14:textId="77777777" w:rsidR="00B53C70" w:rsidRPr="003655DC" w:rsidRDefault="00B53C70" w:rsidP="00B53C70">
      <w:pPr>
        <w:pStyle w:val="skn-mly8anyParagraph"/>
        <w:spacing w:after="40" w:line="240" w:lineRule="atLeast"/>
        <w:rPr>
          <w:rStyle w:val="skn-mly8any"/>
          <w:rFonts w:ascii="Open Sans" w:eastAsia="Open Sans" w:hAnsi="Open Sans" w:cs="Open Sans"/>
          <w:color w:val="000000" w:themeColor="text1"/>
          <w:sz w:val="20"/>
          <w:szCs w:val="20"/>
        </w:rPr>
      </w:pPr>
      <w:r>
        <w:rPr>
          <w:rStyle w:val="skn-mly8any"/>
          <w:rFonts w:ascii="Open Sans" w:eastAsia="Open Sans" w:hAnsi="Open Sans" w:cs="Open Sans"/>
          <w:b/>
          <w:bCs/>
          <w:color w:val="000000" w:themeColor="text1"/>
          <w:sz w:val="20"/>
          <w:szCs w:val="20"/>
        </w:rPr>
        <w:t xml:space="preserve">Lead Project Engineer – B18 Greater </w:t>
      </w:r>
      <w:proofErr w:type="spellStart"/>
      <w:r>
        <w:rPr>
          <w:rStyle w:val="skn-mly8any"/>
          <w:rFonts w:ascii="Open Sans" w:eastAsia="Open Sans" w:hAnsi="Open Sans" w:cs="Open Sans"/>
          <w:b/>
          <w:bCs/>
          <w:color w:val="000000" w:themeColor="text1"/>
          <w:sz w:val="20"/>
          <w:szCs w:val="20"/>
        </w:rPr>
        <w:t>Plutonio</w:t>
      </w:r>
      <w:proofErr w:type="spellEnd"/>
      <w:r>
        <w:rPr>
          <w:rStyle w:val="skn-mly8any"/>
          <w:rFonts w:ascii="Open Sans" w:eastAsia="Open Sans" w:hAnsi="Open Sans" w:cs="Open Sans"/>
          <w:b/>
          <w:bCs/>
          <w:color w:val="000000" w:themeColor="text1"/>
          <w:sz w:val="20"/>
          <w:szCs w:val="20"/>
        </w:rPr>
        <w:t xml:space="preserve"> Flowlines</w:t>
      </w:r>
      <w:r>
        <w:rPr>
          <w:rStyle w:val="skn-mly8any"/>
          <w:rFonts w:ascii="Open Sans" w:eastAsia="Open Sans" w:hAnsi="Open Sans" w:cs="Open Sans"/>
          <w:color w:val="000000" w:themeColor="text1"/>
          <w:sz w:val="20"/>
          <w:szCs w:val="20"/>
        </w:rPr>
        <w:t xml:space="preserve"> | BP | Paris, France | Jul 2004 – Dec 2007</w:t>
      </w:r>
    </w:p>
    <w:p w14:paraId="07465674" w14:textId="77777777" w:rsidR="00B53C70" w:rsidRPr="003655DC" w:rsidRDefault="00B53C70" w:rsidP="00B53C70">
      <w:pPr>
        <w:pStyle w:val="skn-mly8anyParagraph"/>
        <w:spacing w:after="40" w:line="240" w:lineRule="atLeast"/>
        <w:rPr>
          <w:rStyle w:val="skn-mly8any"/>
          <w:rFonts w:ascii="Open Sans" w:eastAsia="Open Sans" w:hAnsi="Open Sans" w:cs="Open Sans"/>
          <w:color w:val="000000" w:themeColor="text1"/>
          <w:sz w:val="20"/>
          <w:szCs w:val="20"/>
        </w:rPr>
      </w:pPr>
      <w:r>
        <w:rPr>
          <w:rStyle w:val="skn-mly8any"/>
          <w:rFonts w:ascii="Open Sans" w:eastAsia="Open Sans" w:hAnsi="Open Sans" w:cs="Open Sans"/>
          <w:b/>
          <w:bCs/>
          <w:color w:val="000000" w:themeColor="text1"/>
          <w:sz w:val="20"/>
          <w:szCs w:val="20"/>
        </w:rPr>
        <w:t>Facilities &amp; Installation Project Engineer – Holstein</w:t>
      </w:r>
      <w:r>
        <w:rPr>
          <w:rStyle w:val="skn-mly8any"/>
          <w:rFonts w:ascii="Open Sans" w:eastAsia="Open Sans" w:hAnsi="Open Sans" w:cs="Open Sans"/>
          <w:color w:val="000000" w:themeColor="text1"/>
          <w:sz w:val="20"/>
          <w:szCs w:val="20"/>
        </w:rPr>
        <w:t xml:space="preserve"> | BP | Houston, USA | Dec 2002 – May 2004</w:t>
      </w:r>
    </w:p>
    <w:p w14:paraId="306F63A7" w14:textId="77777777" w:rsidR="00B53C70" w:rsidRPr="003655DC" w:rsidRDefault="00B53C70" w:rsidP="00B53C70">
      <w:pPr>
        <w:pStyle w:val="skn-mly8anyParagraph"/>
        <w:spacing w:after="40" w:line="240" w:lineRule="atLeast"/>
        <w:rPr>
          <w:rStyle w:val="skn-mly8any"/>
          <w:rFonts w:ascii="Open Sans" w:eastAsia="Open Sans" w:hAnsi="Open Sans" w:cs="Open Sans"/>
          <w:color w:val="000000" w:themeColor="text1"/>
          <w:sz w:val="20"/>
          <w:szCs w:val="20"/>
        </w:rPr>
      </w:pPr>
      <w:r>
        <w:rPr>
          <w:rStyle w:val="skn-mly8any"/>
          <w:rFonts w:ascii="Open Sans" w:eastAsia="Open Sans" w:hAnsi="Open Sans" w:cs="Open Sans"/>
          <w:b/>
          <w:bCs/>
          <w:color w:val="000000" w:themeColor="text1"/>
          <w:sz w:val="20"/>
          <w:szCs w:val="20"/>
        </w:rPr>
        <w:t>Facilities &amp; Commissioning Engineer – Horn Mountain</w:t>
      </w:r>
      <w:r>
        <w:rPr>
          <w:rStyle w:val="skn-mly8any"/>
          <w:rFonts w:ascii="Open Sans" w:eastAsia="Open Sans" w:hAnsi="Open Sans" w:cs="Open Sans"/>
          <w:color w:val="000000" w:themeColor="text1"/>
          <w:sz w:val="20"/>
          <w:szCs w:val="20"/>
        </w:rPr>
        <w:t xml:space="preserve"> | BP | Houston, USA | May 2001 – Nov 2002</w:t>
      </w:r>
    </w:p>
    <w:p w14:paraId="3FC6515A" w14:textId="12A4EA35" w:rsidR="009A44A3" w:rsidRPr="000B6430" w:rsidRDefault="00B53C70" w:rsidP="000B6430">
      <w:pPr>
        <w:pStyle w:val="skn-mly8anyParagraph"/>
        <w:spacing w:after="40" w:line="240" w:lineRule="atLeast"/>
        <w:rPr>
          <w:rStyle w:val="skn-mly8parent-containersectionCharacter"/>
          <w:rFonts w:ascii="Open Sans" w:eastAsia="Open Sans" w:hAnsi="Open Sans" w:cs="Open Sans"/>
          <w:color w:val="181818"/>
          <w:sz w:val="12"/>
          <w:szCs w:val="12"/>
        </w:rPr>
      </w:pPr>
      <w:r>
        <w:rPr>
          <w:rStyle w:val="skn-mly8any"/>
          <w:rFonts w:ascii="Open Sans" w:eastAsia="Open Sans" w:hAnsi="Open Sans" w:cs="Open Sans"/>
          <w:b/>
          <w:bCs/>
          <w:color w:val="000000" w:themeColor="text1"/>
          <w:sz w:val="20"/>
          <w:szCs w:val="20"/>
        </w:rPr>
        <w:t>Topsides Engineer Intern – Thunderhorse</w:t>
      </w:r>
      <w:r>
        <w:rPr>
          <w:rStyle w:val="skn-mly8any"/>
          <w:rFonts w:ascii="Open Sans" w:eastAsia="Open Sans" w:hAnsi="Open Sans" w:cs="Open Sans"/>
          <w:color w:val="000000" w:themeColor="text1"/>
          <w:sz w:val="20"/>
          <w:szCs w:val="20"/>
        </w:rPr>
        <w:t xml:space="preserve"> | BP Amoco | Houston, USA | May 2000 – Aug 2000</w:t>
      </w:r>
    </w:p>
    <w:p w14:paraId="7C8042A1" w14:textId="77777777" w:rsidR="000B6430" w:rsidRPr="000B6430" w:rsidRDefault="000B6430">
      <w:pPr>
        <w:pStyle w:val="skn-mly8sectiontitle"/>
        <w:rPr>
          <w:rFonts w:ascii="Open Sans" w:eastAsia="Open Sans" w:hAnsi="Open Sans" w:cs="Open Sans"/>
          <w:sz w:val="12"/>
          <w:szCs w:val="12"/>
        </w:rPr>
      </w:pPr>
    </w:p>
    <w:p w14:paraId="691FF9CE" w14:textId="77777777" w:rsidR="006B6537" w:rsidRDefault="006B6537">
      <w:pPr>
        <w:rPr>
          <w:rFonts w:ascii="Open Sans" w:eastAsia="Open Sans" w:hAnsi="Open Sans" w:cs="Open Sans"/>
          <w:color w:val="217C7C"/>
          <w:spacing w:val="26"/>
        </w:rPr>
      </w:pPr>
      <w:r>
        <w:rPr>
          <w:rFonts w:ascii="Open Sans" w:eastAsia="Open Sans" w:hAnsi="Open Sans" w:cs="Open Sans"/>
        </w:rPr>
        <w:br w:type="page"/>
      </w:r>
    </w:p>
    <w:p w14:paraId="362BD285" w14:textId="3D971C28" w:rsidR="009A44A3" w:rsidRDefault="00000000">
      <w:pPr>
        <w:pStyle w:val="skn-mly8sectiontitle"/>
        <w:rPr>
          <w:rFonts w:ascii="Open Sans" w:eastAsia="Open Sans" w:hAnsi="Open Sans" w:cs="Open Sans"/>
        </w:rPr>
      </w:pPr>
      <w:r>
        <w:rPr>
          <w:rFonts w:ascii="Open Sans" w:eastAsia="Open Sans" w:hAnsi="Open Sans" w:cs="Open Sans"/>
        </w:rPr>
        <w:lastRenderedPageBreak/>
        <w:t>Education</w:t>
      </w:r>
    </w:p>
    <w:p w14:paraId="4A381693" w14:textId="77777777" w:rsidR="009A44A3" w:rsidRDefault="009A44A3">
      <w:pPr>
        <w:pStyle w:val="skn-mly8anyParagraph"/>
        <w:spacing w:line="56" w:lineRule="exact"/>
        <w:rPr>
          <w:rFonts w:ascii="Open Sans" w:eastAsia="Open Sans" w:hAnsi="Open Sans" w:cs="Open Sans"/>
          <w:color w:val="181818"/>
          <w:sz w:val="20"/>
          <w:szCs w:val="20"/>
        </w:rPr>
      </w:pPr>
    </w:p>
    <w:p w14:paraId="64C6F292" w14:textId="77777777" w:rsidR="009A44A3" w:rsidRDefault="00044549">
      <w:pPr>
        <w:pStyle w:val="skn-mly8anyParagraph"/>
        <w:spacing w:line="20" w:lineRule="exact"/>
        <w:rPr>
          <w:rFonts w:ascii="Open Sans" w:eastAsia="Open Sans" w:hAnsi="Open Sans" w:cs="Open Sans"/>
          <w:color w:val="181818"/>
          <w:sz w:val="20"/>
          <w:szCs w:val="20"/>
        </w:rPr>
      </w:pPr>
      <w:r>
        <w:rPr>
          <w:noProof/>
        </w:rPr>
        <mc:AlternateContent>
          <mc:Choice Requires="wps">
            <w:drawing>
              <wp:inline distT="0" distB="0" distL="0" distR="0" wp14:anchorId="17C7932C" wp14:editId="6B97C3BE">
                <wp:extent cx="7213600" cy="635"/>
                <wp:effectExtent l="12700" t="10160" r="12700" b="8890"/>
                <wp:docPr id="22514304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0" cy="0"/>
                        </a:xfrm>
                        <a:prstGeom prst="line">
                          <a:avLst/>
                        </a:prstGeom>
                        <a:noFill/>
                        <a:ln w="12700">
                          <a:solidFill>
                            <a:srgbClr val="7AB0B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C3D9EFF" id="Line 7" o:spid="_x0000_s1026" style="visibility:visible;mso-wrap-style:square;mso-left-percent:-10001;mso-top-percent:-10001;mso-position-horizontal:absolute;mso-position-horizontal-relative:char;mso-position-vertical:absolute;mso-position-vertical-relative:line;mso-left-percent:-10001;mso-top-percent:-10001" from="0,0" to="568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BESsQEAAEkDAAAOAAAAZHJzL2Uyb0RvYy54bWysU8tu2zAQvBfoPxC815JdIC4Ey0HjNL2k rYGkH7AmKYkoxSW4tGX/fZeM7fRxK3oh9jmanV2tbo+jEwcTyaJv5XxWS2G8Qm1938rvzw/vPkhB CbwGh9608mRI3q7fvllNoTELHNBpEwWDeGqm0MohpdBUFanBjEAzDMZzssM4QmI39pWOMDH66KpF Xd9UE0YdIipDxNH7l6RcF/yuMyp96zoySbhWMrdU3ljeXX6r9QqaPkIYrDrTgH9gMYL1/NEr1D0k EPto/4IarYpI2KWZwrHCrrPKlBl4mnn9xzRPAwRTZmFxKFxlov8Hq74eNn4bM3V19E/hEdUPEh43 A/jeFALPp8CLm2epqilQc23JDoVtFLvpC2qugX3CosKxi2OG5PnEsYh9uoptjkkoDi4X8/c3Ne9E XXIVNJfGECl9NjiKbLTSWZ91gAYOj5QyEWguJTns8cE6V3bpvJiY7WLJ0DlF6KzO2eLEfrdxURyA z2H58a6+KxfAaL+VRdx7XdAGA/rT2U5g3YvN9c6f1cgC5GujZof6tI0XlXhfheb5tvJB/OqX7tc/ YP0TAAD//wMAUEsDBBQABgAIAAAAIQDOmfpA1wAAAAMBAAAPAAAAZHJzL2Rvd25yZXYueG1sTI/B asMwEETvhf6D2EBvjZwU0uJaDqFQ6K0kMfS6tja2qbQyluIo+frKvbSXhWGG2TfFNlojJhp971jB apmBIG6c7rlVUB3fH19A+ICs0TgmBVfysC3v7wrMtbvwnqZDaEUqYZ+jgi6EIZfSNx1Z9Es3ECfv 5EaLIcmxlXrESyq3Rq6zbCMt9pw+dDjQW0fN9+FsFbTr6+etOpnjbeq/PmS1f44x1ko9LOLuFUSg GP7CMOMndCgTU+3OrL0wCtKQ8Htnb/W0SbqeU7Is5H/28gcAAP//AwBQSwECLQAUAAYACAAAACEA toM4kv4AAADhAQAAEwAAAAAAAAAAAAAAAAAAAAAAW0NvbnRlbnRfVHlwZXNdLnhtbFBLAQItABQA BgAIAAAAIQA4/SH/1gAAAJQBAAALAAAAAAAAAAAAAAAAAC8BAABfcmVscy8ucmVsc1BLAQItABQA BgAIAAAAIQC+aBESsQEAAEkDAAAOAAAAAAAAAAAAAAAAAC4CAABkcnMvZTJvRG9jLnhtbFBLAQIt ABQABgAIAAAAIQDOmfpA1wAAAAMBAAAPAAAAAAAAAAAAAAAAAAsEAABkcnMvZG93bnJldi54bWxQ SwUGAAAAAAQABADzAAAADwUAAAAA " strokecolor="#7ab0b0" strokeweight="1pt">
                <w10:anchorlock/>
              </v:line>
            </w:pict>
          </mc:Fallback>
        </mc:AlternateContent>
      </w:r>
    </w:p>
    <w:p w14:paraId="71E914CC" w14:textId="77777777" w:rsidR="00A95271" w:rsidRPr="000B6430" w:rsidRDefault="00A95271" w:rsidP="00A95271">
      <w:pPr>
        <w:pStyle w:val="skn-mly8job-detailsdegre-group"/>
        <w:pBdr>
          <w:bottom w:val="none" w:sz="0" w:space="2" w:color="auto"/>
        </w:pBdr>
        <w:spacing w:line="240" w:lineRule="atLeast"/>
        <w:rPr>
          <w:rStyle w:val="skn-mly8educationfirstparagraphjob-details"/>
          <w:rFonts w:ascii="Open Sans SemiBold" w:eastAsia="Open Sans SemiBold" w:hAnsi="Open Sans SemiBold" w:cs="Open Sans SemiBold"/>
          <w:b/>
          <w:bCs/>
          <w:color w:val="auto"/>
          <w:sz w:val="22"/>
          <w:szCs w:val="22"/>
        </w:rPr>
      </w:pPr>
      <w:r w:rsidRPr="000B6430">
        <w:rPr>
          <w:rStyle w:val="skn-mly8any"/>
          <w:rFonts w:ascii="Open Sans SemiBold" w:eastAsia="Open Sans SemiBold" w:hAnsi="Open Sans SemiBold" w:cs="Open Sans SemiBold"/>
          <w:b/>
          <w:bCs/>
          <w:color w:val="auto"/>
          <w:sz w:val="22"/>
          <w:szCs w:val="22"/>
        </w:rPr>
        <w:t>Executive Master of Business Administration (MBA)</w:t>
      </w:r>
      <w:r w:rsidRPr="000B6430">
        <w:rPr>
          <w:rStyle w:val="skn-mly8educationfirstparagraphjob-details"/>
          <w:rFonts w:eastAsia="Open Sans SemiBold"/>
          <w:color w:val="auto"/>
        </w:rPr>
        <w:t xml:space="preserve"> </w:t>
      </w:r>
      <w:r w:rsidRPr="000B6430">
        <w:rPr>
          <w:rStyle w:val="skn-mly8any"/>
          <w:rFonts w:ascii="Open Sans SemiBold" w:eastAsia="Open Sans SemiBold" w:hAnsi="Open Sans SemiBold" w:cs="Open Sans SemiBold"/>
          <w:b/>
          <w:bCs/>
          <w:color w:val="auto"/>
          <w:sz w:val="22"/>
          <w:szCs w:val="22"/>
        </w:rPr>
        <w:t>Sustainability Focus</w:t>
      </w:r>
    </w:p>
    <w:p w14:paraId="0EFF443A" w14:textId="15CFCB00" w:rsidR="00A95271" w:rsidRDefault="00A95271" w:rsidP="00A95271">
      <w:pPr>
        <w:pStyle w:val="skn-mly8singlecolumn"/>
        <w:spacing w:line="240" w:lineRule="exact"/>
        <w:rPr>
          <w:rFonts w:ascii="Open Sans" w:eastAsia="Open Sans" w:hAnsi="Open Sans" w:cs="Open Sans"/>
          <w:color w:val="181818"/>
          <w:sz w:val="20"/>
          <w:szCs w:val="20"/>
        </w:rPr>
      </w:pPr>
      <w:r w:rsidRPr="000B6430">
        <w:rPr>
          <w:rStyle w:val="skn-mly8educationfirstparagraphjob-details"/>
          <w:rFonts w:ascii="Open Sans Medium" w:eastAsia="Open Sans Medium" w:hAnsi="Open Sans Medium" w:cs="Open Sans Medium"/>
          <w:sz w:val="20"/>
          <w:szCs w:val="20"/>
        </w:rPr>
        <w:t>Yale University School of Management, New Haven, CT</w:t>
      </w:r>
    </w:p>
    <w:p w14:paraId="4BA295B4" w14:textId="77777777" w:rsidR="00A95271" w:rsidRDefault="00A95271">
      <w:pPr>
        <w:pStyle w:val="skn-mly8singlecolumn"/>
        <w:spacing w:line="240" w:lineRule="exact"/>
        <w:rPr>
          <w:rFonts w:ascii="Open Sans" w:eastAsia="Open Sans" w:hAnsi="Open Sans" w:cs="Open Sans"/>
          <w:color w:val="181818"/>
          <w:sz w:val="20"/>
          <w:szCs w:val="20"/>
        </w:rPr>
      </w:pPr>
    </w:p>
    <w:p w14:paraId="29929EBD" w14:textId="77777777" w:rsidR="00A95271" w:rsidRPr="000B6430" w:rsidRDefault="00A95271" w:rsidP="00A95271">
      <w:pPr>
        <w:pStyle w:val="skn-mly8job-detailsdegre-group"/>
        <w:pBdr>
          <w:bottom w:val="none" w:sz="0" w:space="2" w:color="auto"/>
        </w:pBdr>
        <w:spacing w:line="240" w:lineRule="atLeast"/>
        <w:rPr>
          <w:rStyle w:val="skn-mly8educationparagraphjob-details"/>
          <w:rFonts w:ascii="Open Sans SemiBold" w:eastAsia="Open Sans SemiBold" w:hAnsi="Open Sans SemiBold" w:cs="Open Sans SemiBold"/>
          <w:b/>
          <w:bCs/>
          <w:color w:val="auto"/>
          <w:sz w:val="22"/>
          <w:szCs w:val="22"/>
        </w:rPr>
      </w:pPr>
      <w:r w:rsidRPr="000B6430">
        <w:rPr>
          <w:rStyle w:val="skn-mly8any"/>
          <w:rFonts w:ascii="Open Sans SemiBold" w:eastAsia="Open Sans SemiBold" w:hAnsi="Open Sans SemiBold" w:cs="Open Sans SemiBold"/>
          <w:b/>
          <w:bCs/>
          <w:color w:val="auto"/>
          <w:sz w:val="22"/>
          <w:szCs w:val="22"/>
        </w:rPr>
        <w:t>Global Network for Advanced Management</w:t>
      </w:r>
      <w:r w:rsidRPr="000B6430">
        <w:rPr>
          <w:rStyle w:val="skn-mly8educationparagraphjob-details"/>
          <w:rFonts w:ascii="Open Sans SemiBold" w:eastAsia="Open Sans SemiBold" w:hAnsi="Open Sans SemiBold" w:cs="Open Sans SemiBold"/>
          <w:b/>
          <w:bCs/>
          <w:color w:val="auto"/>
          <w:sz w:val="22"/>
          <w:szCs w:val="22"/>
        </w:rPr>
        <w:t xml:space="preserve"> </w:t>
      </w:r>
      <w:r w:rsidRPr="000B6430">
        <w:rPr>
          <w:rStyle w:val="skn-mly8any"/>
          <w:rFonts w:ascii="Open Sans SemiBold" w:eastAsia="Open Sans SemiBold" w:hAnsi="Open Sans SemiBold" w:cs="Open Sans SemiBold"/>
          <w:b/>
          <w:bCs/>
          <w:color w:val="auto"/>
          <w:sz w:val="22"/>
          <w:szCs w:val="22"/>
        </w:rPr>
        <w:t>in</w:t>
      </w:r>
      <w:r w:rsidRPr="000B6430">
        <w:rPr>
          <w:rStyle w:val="skn-mly8educationparagraphjob-details"/>
          <w:rFonts w:ascii="Open Sans SemiBold" w:eastAsia="Open Sans SemiBold" w:hAnsi="Open Sans SemiBold" w:cs="Open Sans SemiBold"/>
          <w:b/>
          <w:bCs/>
          <w:color w:val="auto"/>
          <w:sz w:val="22"/>
          <w:szCs w:val="22"/>
        </w:rPr>
        <w:t xml:space="preserve"> </w:t>
      </w:r>
      <w:r w:rsidRPr="000B6430">
        <w:rPr>
          <w:rStyle w:val="skn-mly8any"/>
          <w:rFonts w:ascii="Open Sans SemiBold" w:eastAsia="Open Sans SemiBold" w:hAnsi="Open Sans SemiBold" w:cs="Open Sans SemiBold"/>
          <w:b/>
          <w:bCs/>
          <w:color w:val="auto"/>
          <w:sz w:val="22"/>
          <w:szCs w:val="22"/>
        </w:rPr>
        <w:t>Sustainable</w:t>
      </w:r>
      <w:r>
        <w:rPr>
          <w:rStyle w:val="skn-mly8any"/>
          <w:rFonts w:ascii="Open Sans SemiBold" w:eastAsia="Open Sans SemiBold" w:hAnsi="Open Sans SemiBold" w:cs="Open Sans SemiBold"/>
          <w:b/>
          <w:bCs/>
          <w:color w:val="auto"/>
          <w:sz w:val="22"/>
          <w:szCs w:val="22"/>
        </w:rPr>
        <w:t xml:space="preserve"> </w:t>
      </w:r>
      <w:r w:rsidRPr="000B6430">
        <w:rPr>
          <w:rStyle w:val="skn-mly8any"/>
          <w:rFonts w:ascii="Open Sans SemiBold" w:eastAsia="Open Sans SemiBold" w:hAnsi="Open Sans SemiBold" w:cs="Open Sans SemiBold"/>
          <w:b/>
          <w:bCs/>
          <w:color w:val="auto"/>
          <w:sz w:val="22"/>
          <w:szCs w:val="22"/>
        </w:rPr>
        <w:t>Entrepreneurship</w:t>
      </w:r>
    </w:p>
    <w:p w14:paraId="7636A631" w14:textId="78E072BA" w:rsidR="00A95271" w:rsidRDefault="00A95271" w:rsidP="00A95271">
      <w:pPr>
        <w:pStyle w:val="skn-mly8singlecolumn"/>
        <w:spacing w:line="240" w:lineRule="exact"/>
        <w:rPr>
          <w:rFonts w:ascii="Open Sans" w:eastAsia="Open Sans" w:hAnsi="Open Sans" w:cs="Open Sans"/>
          <w:color w:val="181818"/>
          <w:sz w:val="20"/>
          <w:szCs w:val="20"/>
        </w:rPr>
      </w:pPr>
      <w:r w:rsidRPr="000B6430">
        <w:rPr>
          <w:rStyle w:val="skn-mly8educationparagraphjob-details"/>
          <w:rFonts w:ascii="Open Sans Medium" w:eastAsia="Open Sans Medium" w:hAnsi="Open Sans Medium" w:cs="Open Sans Medium"/>
          <w:sz w:val="20"/>
          <w:szCs w:val="20"/>
        </w:rPr>
        <w:t>EGADE Business School, Monterrey, Mexico</w:t>
      </w:r>
    </w:p>
    <w:p w14:paraId="7A9DC98A" w14:textId="77777777" w:rsidR="00A95271" w:rsidRDefault="00A95271">
      <w:pPr>
        <w:pStyle w:val="skn-mly8singlecolumn"/>
        <w:spacing w:line="240" w:lineRule="exact"/>
        <w:rPr>
          <w:rFonts w:ascii="Open Sans" w:eastAsia="Open Sans" w:hAnsi="Open Sans" w:cs="Open Sans"/>
          <w:color w:val="181818"/>
          <w:sz w:val="20"/>
          <w:szCs w:val="20"/>
        </w:rPr>
      </w:pPr>
    </w:p>
    <w:p w14:paraId="402FA3DD" w14:textId="77777777" w:rsidR="00A95271" w:rsidRPr="000B6430" w:rsidRDefault="00A95271" w:rsidP="00A95271">
      <w:pPr>
        <w:pStyle w:val="skn-mly8job-detailsdegre-group"/>
        <w:pBdr>
          <w:bottom w:val="none" w:sz="0" w:space="2" w:color="auto"/>
        </w:pBdr>
        <w:spacing w:line="240" w:lineRule="atLeast"/>
        <w:rPr>
          <w:rStyle w:val="skn-mly8educationparagraphjob-details"/>
          <w:rFonts w:ascii="Open Sans SemiBold" w:eastAsia="Open Sans SemiBold" w:hAnsi="Open Sans SemiBold" w:cs="Open Sans SemiBold"/>
          <w:b/>
          <w:bCs/>
          <w:color w:val="auto"/>
          <w:sz w:val="22"/>
          <w:szCs w:val="22"/>
        </w:rPr>
      </w:pPr>
      <w:r w:rsidRPr="000B6430">
        <w:rPr>
          <w:rStyle w:val="skn-mly8any"/>
          <w:rFonts w:ascii="Open Sans SemiBold" w:eastAsia="Open Sans SemiBold" w:hAnsi="Open Sans SemiBold" w:cs="Open Sans SemiBold"/>
          <w:b/>
          <w:bCs/>
          <w:color w:val="auto"/>
          <w:sz w:val="22"/>
          <w:szCs w:val="22"/>
        </w:rPr>
        <w:t>Bachelor of Science (BS), Mechanical Engineering</w:t>
      </w:r>
    </w:p>
    <w:p w14:paraId="5ADBC7CF" w14:textId="7CFC1D27" w:rsidR="009A44A3" w:rsidRPr="00A95271" w:rsidRDefault="00A95271" w:rsidP="00A95271">
      <w:pPr>
        <w:pStyle w:val="skn-mly8singlecolumn"/>
        <w:spacing w:line="240" w:lineRule="exact"/>
        <w:rPr>
          <w:rFonts w:ascii="Open Sans" w:eastAsia="Open Sans" w:hAnsi="Open Sans" w:cs="Open Sans"/>
          <w:color w:val="181818"/>
          <w:sz w:val="20"/>
          <w:szCs w:val="20"/>
        </w:rPr>
      </w:pPr>
      <w:r w:rsidRPr="000B6430">
        <w:rPr>
          <w:rStyle w:val="skn-mly8educationparagraphjob-details"/>
          <w:rFonts w:ascii="Open Sans Medium" w:eastAsia="Open Sans Medium" w:hAnsi="Open Sans Medium" w:cs="Open Sans Medium"/>
          <w:sz w:val="20"/>
          <w:szCs w:val="20"/>
        </w:rPr>
        <w:t xml:space="preserve">University of Houston, Houston, </w:t>
      </w:r>
      <w:proofErr w:type="gramStart"/>
      <w:r w:rsidRPr="000B6430">
        <w:rPr>
          <w:rStyle w:val="skn-mly8educationparagraphjob-details"/>
          <w:rFonts w:ascii="Open Sans Medium" w:eastAsia="Open Sans Medium" w:hAnsi="Open Sans Medium" w:cs="Open Sans Medium"/>
          <w:sz w:val="20"/>
          <w:szCs w:val="20"/>
        </w:rPr>
        <w:t>TX</w:t>
      </w:r>
      <w:r>
        <w:rPr>
          <w:rFonts w:ascii="Open Sans" w:eastAsia="Open Sans" w:hAnsi="Open Sans" w:cs="Open Sans"/>
          <w:color w:val="181818"/>
          <w:sz w:val="2"/>
          <w:szCs w:val="2"/>
        </w:rPr>
        <w:t> </w:t>
      </w:r>
      <w:r>
        <w:rPr>
          <w:color w:val="FFFFFF"/>
          <w:sz w:val="2"/>
        </w:rPr>
        <w:t>.</w:t>
      </w:r>
      <w:proofErr w:type="gramEnd"/>
    </w:p>
    <w:p w14:paraId="3C8D37E7" w14:textId="77777777" w:rsidR="009A44A3" w:rsidRDefault="009A44A3">
      <w:pPr>
        <w:pStyle w:val="skn-mly8parent-containersection"/>
        <w:spacing w:line="360" w:lineRule="exact"/>
        <w:rPr>
          <w:rStyle w:val="skn-mly8parent-containersectionCharacter"/>
          <w:rFonts w:ascii="Open Sans" w:eastAsia="Open Sans" w:hAnsi="Open Sans" w:cs="Open Sans"/>
          <w:color w:val="181818"/>
          <w:sz w:val="20"/>
          <w:szCs w:val="20"/>
        </w:rPr>
      </w:pPr>
    </w:p>
    <w:p w14:paraId="1A368D93" w14:textId="1D2B23A2" w:rsidR="009A44A3" w:rsidRDefault="00000000">
      <w:pPr>
        <w:pStyle w:val="skn-mly8sectiontitle"/>
        <w:rPr>
          <w:rFonts w:ascii="Open Sans" w:eastAsia="Open Sans" w:hAnsi="Open Sans" w:cs="Open Sans"/>
        </w:rPr>
      </w:pPr>
      <w:r>
        <w:rPr>
          <w:rFonts w:ascii="Open Sans" w:eastAsia="Open Sans" w:hAnsi="Open Sans" w:cs="Open Sans"/>
        </w:rPr>
        <w:t>Professional Leadership and Community Engagement</w:t>
      </w:r>
    </w:p>
    <w:p w14:paraId="39E205DD" w14:textId="77777777" w:rsidR="009A44A3" w:rsidRDefault="009A44A3">
      <w:pPr>
        <w:pStyle w:val="skn-mly8anyParagraph"/>
        <w:spacing w:line="56" w:lineRule="exact"/>
        <w:rPr>
          <w:rFonts w:ascii="Open Sans" w:eastAsia="Open Sans" w:hAnsi="Open Sans" w:cs="Open Sans"/>
          <w:color w:val="181818"/>
          <w:sz w:val="20"/>
          <w:szCs w:val="20"/>
        </w:rPr>
      </w:pPr>
    </w:p>
    <w:p w14:paraId="552C6B4B" w14:textId="56E7BD78" w:rsidR="009A44A3" w:rsidRDefault="00044549" w:rsidP="00A95271">
      <w:pPr>
        <w:pStyle w:val="skn-mly8anyParagraph"/>
        <w:spacing w:line="20" w:lineRule="exact"/>
        <w:rPr>
          <w:rStyle w:val="skn-mly8ul"/>
          <w:rFonts w:ascii="Open Sans" w:eastAsia="Open Sans" w:hAnsi="Open Sans" w:cs="Open Sans"/>
          <w:color w:val="181818"/>
          <w:sz w:val="20"/>
          <w:szCs w:val="20"/>
        </w:rPr>
      </w:pPr>
      <w:r>
        <w:rPr>
          <w:noProof/>
        </w:rPr>
        <mc:AlternateContent>
          <mc:Choice Requires="wps">
            <w:drawing>
              <wp:inline distT="0" distB="0" distL="0" distR="0" wp14:anchorId="57B521E7" wp14:editId="6E3AE3B9">
                <wp:extent cx="7213600" cy="635"/>
                <wp:effectExtent l="12700" t="10160" r="12700" b="8890"/>
                <wp:docPr id="71822816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0" cy="0"/>
                        </a:xfrm>
                        <a:prstGeom prst="line">
                          <a:avLst/>
                        </a:prstGeom>
                        <a:noFill/>
                        <a:ln w="12700">
                          <a:solidFill>
                            <a:srgbClr val="7AB0B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66CC943" id="Line 5" o:spid="_x0000_s1026" style="visibility:visible;mso-wrap-style:square;mso-left-percent:-10001;mso-top-percent:-10001;mso-position-horizontal:absolute;mso-position-horizontal-relative:char;mso-position-vertical:absolute;mso-position-vertical-relative:line;mso-left-percent:-10001;mso-top-percent:-10001" from="0,0" to="568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BESsQEAAEkDAAAOAAAAZHJzL2Uyb0RvYy54bWysU8tu2zAQvBfoPxC815JdIC4Ey0HjNL2k rYGkH7AmKYkoxSW4tGX/fZeM7fRxK3oh9jmanV2tbo+jEwcTyaJv5XxWS2G8Qm1938rvzw/vPkhB CbwGh9608mRI3q7fvllNoTELHNBpEwWDeGqm0MohpdBUFanBjEAzDMZzssM4QmI39pWOMDH66KpF Xd9UE0YdIipDxNH7l6RcF/yuMyp96zoySbhWMrdU3ljeXX6r9QqaPkIYrDrTgH9gMYL1/NEr1D0k EPto/4IarYpI2KWZwrHCrrPKlBl4mnn9xzRPAwRTZmFxKFxlov8Hq74eNn4bM3V19E/hEdUPEh43 A/jeFALPp8CLm2epqilQc23JDoVtFLvpC2qugX3CosKxi2OG5PnEsYh9uoptjkkoDi4X8/c3Ne9E XXIVNJfGECl9NjiKbLTSWZ91gAYOj5QyEWguJTns8cE6V3bpvJiY7WLJ0DlF6KzO2eLEfrdxURyA z2H58a6+KxfAaL+VRdx7XdAGA/rT2U5g3YvN9c6f1cgC5GujZof6tI0XlXhfheb5tvJB/OqX7tc/ YP0TAAD//wMAUEsDBBQABgAIAAAAIQDOmfpA1wAAAAMBAAAPAAAAZHJzL2Rvd25yZXYueG1sTI/B asMwEETvhf6D2EBvjZwU0uJaDqFQ6K0kMfS6tja2qbQyluIo+frKvbSXhWGG2TfFNlojJhp971jB apmBIG6c7rlVUB3fH19A+ICs0TgmBVfysC3v7wrMtbvwnqZDaEUqYZ+jgi6EIZfSNx1Z9Es3ECfv 5EaLIcmxlXrESyq3Rq6zbCMt9pw+dDjQW0fN9+FsFbTr6+etOpnjbeq/PmS1f44x1ko9LOLuFUSg GP7CMOMndCgTU+3OrL0wCtKQ8Htnb/W0SbqeU7Is5H/28gcAAP//AwBQSwECLQAUAAYACAAAACEA toM4kv4AAADhAQAAEwAAAAAAAAAAAAAAAAAAAAAAW0NvbnRlbnRfVHlwZXNdLnhtbFBLAQItABQA BgAIAAAAIQA4/SH/1gAAAJQBAAALAAAAAAAAAAAAAAAAAC8BAABfcmVscy8ucmVsc1BLAQItABQA BgAIAAAAIQC+aBESsQEAAEkDAAAOAAAAAAAAAAAAAAAAAC4CAABkcnMvZTJvRG9jLnhtbFBLAQIt ABQABgAIAAAAIQDOmfpA1wAAAAMBAAAPAAAAAAAAAAAAAAAAAAsEAABkcnMvZG93bnJldi54bWxQ SwUGAAAAAAQABADzAAAADwUAAAAA " strokecolor="#7ab0b0" strokeweight="1pt">
                <w10:anchorlock/>
              </v:line>
            </w:pict>
          </mc:Fallback>
        </mc:AlternateContent>
      </w:r>
    </w:p>
    <w:p w14:paraId="5E1B4309" w14:textId="1F6E1230" w:rsidR="00B53C70" w:rsidRDefault="00B53C70" w:rsidP="00832D0E">
      <w:pPr>
        <w:pStyle w:val="skn-mly8ulli"/>
        <w:numPr>
          <w:ilvl w:val="0"/>
          <w:numId w:val="25"/>
        </w:numPr>
        <w:spacing w:after="80" w:line="240" w:lineRule="atLeast"/>
        <w:ind w:left="380" w:hanging="220"/>
        <w:rPr>
          <w:rFonts w:ascii="Open Sans" w:eastAsia="Open Sans" w:hAnsi="Open Sans" w:cs="Open Sans"/>
          <w:color w:val="181818"/>
          <w:sz w:val="20"/>
          <w:szCs w:val="20"/>
        </w:rPr>
      </w:pPr>
      <w:r>
        <w:rPr>
          <w:rFonts w:ascii="Open Sans" w:eastAsia="Open Sans" w:hAnsi="Open Sans" w:cs="Open Sans"/>
          <w:color w:val="181818"/>
          <w:sz w:val="20"/>
          <w:szCs w:val="20"/>
        </w:rPr>
        <w:t>Greentown Labs Mentor - Supporting early-stage, pre-seed founders with fundraising and technical milestones</w:t>
      </w:r>
    </w:p>
    <w:p w14:paraId="241CF7A9" w14:textId="0A2C3C8A" w:rsidR="009A44A3" w:rsidRDefault="00000000">
      <w:pPr>
        <w:pStyle w:val="skn-mly8ulli"/>
        <w:numPr>
          <w:ilvl w:val="0"/>
          <w:numId w:val="25"/>
        </w:numPr>
        <w:spacing w:after="80" w:line="240" w:lineRule="atLeast"/>
        <w:ind w:left="380" w:hanging="220"/>
        <w:rPr>
          <w:rFonts w:ascii="Open Sans" w:eastAsia="Open Sans" w:hAnsi="Open Sans" w:cs="Open Sans"/>
          <w:color w:val="181818"/>
          <w:sz w:val="20"/>
          <w:szCs w:val="20"/>
        </w:rPr>
      </w:pPr>
      <w:r>
        <w:rPr>
          <w:rFonts w:ascii="Open Sans" w:eastAsia="Open Sans" w:hAnsi="Open Sans" w:cs="Open Sans"/>
          <w:color w:val="181818"/>
          <w:sz w:val="20"/>
          <w:szCs w:val="20"/>
        </w:rPr>
        <w:t>Founding Board Member – Energy Coalition Alumni Advisory Board, University of Houston</w:t>
      </w:r>
    </w:p>
    <w:p w14:paraId="0655D8F4" w14:textId="011AE050" w:rsidR="009A44A3" w:rsidRDefault="00B53C70">
      <w:pPr>
        <w:pStyle w:val="skn-mly8ulli"/>
        <w:numPr>
          <w:ilvl w:val="0"/>
          <w:numId w:val="25"/>
        </w:numPr>
        <w:spacing w:after="80" w:line="240" w:lineRule="atLeast"/>
        <w:ind w:left="380" w:hanging="220"/>
        <w:rPr>
          <w:rFonts w:ascii="Open Sans" w:eastAsia="Open Sans" w:hAnsi="Open Sans" w:cs="Open Sans"/>
          <w:color w:val="181818"/>
          <w:sz w:val="20"/>
          <w:szCs w:val="20"/>
        </w:rPr>
      </w:pPr>
      <w:r>
        <w:rPr>
          <w:rFonts w:ascii="Open Sans" w:eastAsia="Open Sans" w:hAnsi="Open Sans" w:cs="Open Sans"/>
          <w:color w:val="181818"/>
          <w:sz w:val="20"/>
          <w:szCs w:val="20"/>
        </w:rPr>
        <w:t xml:space="preserve">UH Technical Advisor - Decommissioned Wind Turbines - National Academy of Sciences Gulf Coast Challenge </w:t>
      </w:r>
    </w:p>
    <w:p w14:paraId="5158B540" w14:textId="77777777" w:rsidR="00910A1A" w:rsidRDefault="00910A1A" w:rsidP="00910A1A">
      <w:pPr>
        <w:pStyle w:val="skn-mly8ulli"/>
        <w:numPr>
          <w:ilvl w:val="0"/>
          <w:numId w:val="25"/>
        </w:numPr>
        <w:spacing w:after="80" w:line="240" w:lineRule="atLeast"/>
        <w:ind w:left="380" w:hanging="220"/>
        <w:rPr>
          <w:rFonts w:ascii="Open Sans" w:eastAsia="Open Sans" w:hAnsi="Open Sans" w:cs="Open Sans"/>
          <w:color w:val="181818"/>
          <w:sz w:val="20"/>
          <w:szCs w:val="20"/>
        </w:rPr>
      </w:pPr>
      <w:r>
        <w:rPr>
          <w:rFonts w:ascii="Open Sans" w:eastAsia="Open Sans" w:hAnsi="Open Sans" w:cs="Open Sans"/>
          <w:color w:val="181818"/>
          <w:sz w:val="20"/>
          <w:szCs w:val="20"/>
        </w:rPr>
        <w:t>University of Houston Guest Lecturer – Industrial Decarbonization and Energy Transition</w:t>
      </w:r>
    </w:p>
    <w:p w14:paraId="219742C5" w14:textId="77777777" w:rsidR="00910A1A" w:rsidRDefault="00910A1A" w:rsidP="00910A1A">
      <w:pPr>
        <w:pStyle w:val="skn-mly8ullinth-last-child1"/>
        <w:numPr>
          <w:ilvl w:val="0"/>
          <w:numId w:val="25"/>
        </w:numPr>
        <w:spacing w:after="80" w:line="240" w:lineRule="atLeast"/>
        <w:ind w:left="380" w:hanging="220"/>
        <w:rPr>
          <w:rFonts w:ascii="Open Sans" w:eastAsia="Open Sans" w:hAnsi="Open Sans" w:cs="Open Sans"/>
          <w:color w:val="181818"/>
          <w:sz w:val="20"/>
          <w:szCs w:val="20"/>
        </w:rPr>
      </w:pPr>
      <w:r>
        <w:rPr>
          <w:rFonts w:ascii="Open Sans" w:eastAsia="Open Sans" w:hAnsi="Open Sans" w:cs="Open Sans"/>
          <w:color w:val="181818"/>
          <w:sz w:val="20"/>
          <w:szCs w:val="20"/>
        </w:rPr>
        <w:t>Mentor – Yale School of Management and University of Houston Energy Students</w:t>
      </w:r>
    </w:p>
    <w:p w14:paraId="768B2182" w14:textId="2E9ABB32" w:rsidR="0082096E" w:rsidRDefault="0082096E" w:rsidP="00910A1A">
      <w:pPr>
        <w:pStyle w:val="skn-mly8ullinth-last-child1"/>
        <w:numPr>
          <w:ilvl w:val="0"/>
          <w:numId w:val="25"/>
        </w:numPr>
        <w:spacing w:after="80" w:line="240" w:lineRule="atLeast"/>
        <w:ind w:left="380" w:hanging="220"/>
        <w:rPr>
          <w:rFonts w:ascii="Open Sans" w:eastAsia="Open Sans" w:hAnsi="Open Sans" w:cs="Open Sans"/>
          <w:color w:val="181818"/>
          <w:sz w:val="20"/>
          <w:szCs w:val="20"/>
        </w:rPr>
      </w:pPr>
      <w:r>
        <w:rPr>
          <w:rFonts w:ascii="Open Sans" w:eastAsia="Open Sans" w:hAnsi="Open Sans" w:cs="Open Sans"/>
          <w:color w:val="181818"/>
          <w:sz w:val="20"/>
          <w:szCs w:val="20"/>
        </w:rPr>
        <w:t>Yale Alumni Club of Houston Board Member</w:t>
      </w:r>
    </w:p>
    <w:p w14:paraId="27DBCD19" w14:textId="6CFF658C" w:rsidR="002A2932" w:rsidRDefault="002A2932" w:rsidP="00910A1A">
      <w:pPr>
        <w:pStyle w:val="skn-mly8ullinth-last-child1"/>
        <w:numPr>
          <w:ilvl w:val="0"/>
          <w:numId w:val="25"/>
        </w:numPr>
        <w:spacing w:after="80" w:line="240" w:lineRule="atLeast"/>
        <w:ind w:left="380" w:hanging="220"/>
        <w:rPr>
          <w:rFonts w:ascii="Open Sans" w:eastAsia="Open Sans" w:hAnsi="Open Sans" w:cs="Open Sans"/>
          <w:color w:val="181818"/>
          <w:sz w:val="20"/>
          <w:szCs w:val="20"/>
        </w:rPr>
      </w:pPr>
      <w:r>
        <w:rPr>
          <w:rFonts w:ascii="Open Sans" w:eastAsia="Open Sans" w:hAnsi="Open Sans" w:cs="Open Sans"/>
          <w:color w:val="181818"/>
          <w:sz w:val="20"/>
          <w:szCs w:val="20"/>
        </w:rPr>
        <w:t>Houston Angel Network Member – Investor and Mentor</w:t>
      </w:r>
    </w:p>
    <w:p w14:paraId="5A3B6C68" w14:textId="7B1E7DF0" w:rsidR="009A44A3" w:rsidRDefault="00B53C70" w:rsidP="00A95271">
      <w:pPr>
        <w:pStyle w:val="skn-mly8ullinth-last-child1"/>
        <w:numPr>
          <w:ilvl w:val="0"/>
          <w:numId w:val="25"/>
        </w:numPr>
        <w:spacing w:after="80" w:line="240" w:lineRule="atLeast"/>
        <w:ind w:left="380" w:hanging="220"/>
        <w:rPr>
          <w:rFonts w:ascii="Open Sans" w:eastAsia="Open Sans" w:hAnsi="Open Sans" w:cs="Open Sans"/>
          <w:color w:val="181818"/>
          <w:sz w:val="20"/>
          <w:szCs w:val="20"/>
        </w:rPr>
      </w:pPr>
      <w:r>
        <w:rPr>
          <w:rFonts w:ascii="Open Sans" w:eastAsia="Open Sans" w:hAnsi="Open Sans" w:cs="Open Sans"/>
          <w:color w:val="181818"/>
          <w:sz w:val="20"/>
          <w:szCs w:val="20"/>
        </w:rPr>
        <w:t>Former Shell–University of Houston Engineering Campus Ambassador ($100K workforce development budget)</w:t>
      </w:r>
    </w:p>
    <w:p w14:paraId="2FC8D9A9" w14:textId="77777777" w:rsidR="00A95271" w:rsidRPr="00A95271" w:rsidRDefault="00A95271" w:rsidP="00A95271">
      <w:pPr>
        <w:pStyle w:val="skn-mly8ullinth-last-child1"/>
        <w:spacing w:after="80" w:line="240" w:lineRule="atLeast"/>
        <w:rPr>
          <w:rStyle w:val="skn-mly8parent-containersectionCharacter"/>
          <w:rFonts w:ascii="Open Sans" w:eastAsia="Open Sans" w:hAnsi="Open Sans" w:cs="Open Sans"/>
          <w:color w:val="181818"/>
          <w:sz w:val="12"/>
          <w:szCs w:val="12"/>
        </w:rPr>
      </w:pPr>
    </w:p>
    <w:p w14:paraId="34BAB3A3" w14:textId="77777777" w:rsidR="009A44A3" w:rsidRDefault="00000000">
      <w:pPr>
        <w:pStyle w:val="skn-mly8sectiontitle"/>
        <w:rPr>
          <w:rFonts w:ascii="Open Sans" w:eastAsia="Open Sans" w:hAnsi="Open Sans" w:cs="Open Sans"/>
        </w:rPr>
      </w:pPr>
      <w:r>
        <w:rPr>
          <w:rFonts w:ascii="Open Sans" w:eastAsia="Open Sans" w:hAnsi="Open Sans" w:cs="Open Sans"/>
        </w:rPr>
        <w:t>Certifications &amp; Professional Training</w:t>
      </w:r>
    </w:p>
    <w:p w14:paraId="798A5698" w14:textId="77777777" w:rsidR="009A44A3" w:rsidRDefault="009A44A3">
      <w:pPr>
        <w:pStyle w:val="skn-mly8anyParagraph"/>
        <w:spacing w:line="56" w:lineRule="exact"/>
        <w:rPr>
          <w:rFonts w:ascii="Open Sans" w:eastAsia="Open Sans" w:hAnsi="Open Sans" w:cs="Open Sans"/>
          <w:color w:val="181818"/>
          <w:sz w:val="20"/>
          <w:szCs w:val="20"/>
        </w:rPr>
      </w:pPr>
    </w:p>
    <w:p w14:paraId="4B28F204" w14:textId="77777777" w:rsidR="009A44A3" w:rsidRDefault="00044549">
      <w:pPr>
        <w:pStyle w:val="skn-mly8anyParagraph"/>
        <w:spacing w:line="20" w:lineRule="exact"/>
        <w:rPr>
          <w:rFonts w:ascii="Open Sans" w:eastAsia="Open Sans" w:hAnsi="Open Sans" w:cs="Open Sans"/>
          <w:color w:val="181818"/>
          <w:sz w:val="20"/>
          <w:szCs w:val="20"/>
        </w:rPr>
      </w:pPr>
      <w:r>
        <w:rPr>
          <w:noProof/>
        </w:rPr>
        <mc:AlternateContent>
          <mc:Choice Requires="wps">
            <w:drawing>
              <wp:inline distT="0" distB="0" distL="0" distR="0" wp14:anchorId="40DBF7A7" wp14:editId="1A44AF1D">
                <wp:extent cx="7213600" cy="635"/>
                <wp:effectExtent l="12700" t="15240" r="12700" b="13335"/>
                <wp:docPr id="103337733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0" cy="0"/>
                        </a:xfrm>
                        <a:prstGeom prst="line">
                          <a:avLst/>
                        </a:prstGeom>
                        <a:noFill/>
                        <a:ln w="12700">
                          <a:solidFill>
                            <a:srgbClr val="7AB0B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9A7848C" id="Line 4" o:spid="_x0000_s1026" style="visibility:visible;mso-wrap-style:square;mso-left-percent:-10001;mso-top-percent:-10001;mso-position-horizontal:absolute;mso-position-horizontal-relative:char;mso-position-vertical:absolute;mso-position-vertical-relative:line;mso-left-percent:-10001;mso-top-percent:-10001" from="0,0" to="568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BESsQEAAEkDAAAOAAAAZHJzL2Uyb0RvYy54bWysU8tu2zAQvBfoPxC815JdIC4Ey0HjNL2k rYGkH7AmKYkoxSW4tGX/fZeM7fRxK3oh9jmanV2tbo+jEwcTyaJv5XxWS2G8Qm1938rvzw/vPkhB CbwGh9608mRI3q7fvllNoTELHNBpEwWDeGqm0MohpdBUFanBjEAzDMZzssM4QmI39pWOMDH66KpF Xd9UE0YdIipDxNH7l6RcF/yuMyp96zoySbhWMrdU3ljeXX6r9QqaPkIYrDrTgH9gMYL1/NEr1D0k EPto/4IarYpI2KWZwrHCrrPKlBl4mnn9xzRPAwRTZmFxKFxlov8Hq74eNn4bM3V19E/hEdUPEh43 A/jeFALPp8CLm2epqilQc23JDoVtFLvpC2qugX3CosKxi2OG5PnEsYh9uoptjkkoDi4X8/c3Ne9E XXIVNJfGECl9NjiKbLTSWZ91gAYOj5QyEWguJTns8cE6V3bpvJiY7WLJ0DlF6KzO2eLEfrdxURyA z2H58a6+KxfAaL+VRdx7XdAGA/rT2U5g3YvN9c6f1cgC5GujZof6tI0XlXhfheb5tvJB/OqX7tc/ YP0TAAD//wMAUEsDBBQABgAIAAAAIQDOmfpA1wAAAAMBAAAPAAAAZHJzL2Rvd25yZXYueG1sTI/B asMwEETvhf6D2EBvjZwU0uJaDqFQ6K0kMfS6tja2qbQyluIo+frKvbSXhWGG2TfFNlojJhp971jB apmBIG6c7rlVUB3fH19A+ICs0TgmBVfysC3v7wrMtbvwnqZDaEUqYZ+jgi6EIZfSNx1Z9Es3ECfv 5EaLIcmxlXrESyq3Rq6zbCMt9pw+dDjQW0fN9+FsFbTr6+etOpnjbeq/PmS1f44x1ko9LOLuFUSg GP7CMOMndCgTU+3OrL0wCtKQ8Htnb/W0SbqeU7Is5H/28gcAAP//AwBQSwECLQAUAAYACAAAACEA toM4kv4AAADhAQAAEwAAAAAAAAAAAAAAAAAAAAAAW0NvbnRlbnRfVHlwZXNdLnhtbFBLAQItABQA BgAIAAAAIQA4/SH/1gAAAJQBAAALAAAAAAAAAAAAAAAAAC8BAABfcmVscy8ucmVsc1BLAQItABQA BgAIAAAAIQC+aBESsQEAAEkDAAAOAAAAAAAAAAAAAAAAAC4CAABkcnMvZTJvRG9jLnhtbFBLAQIt ABQABgAIAAAAIQDOmfpA1wAAAAMBAAAPAAAAAAAAAAAAAAAAAAsEAABkcnMvZG93bnJldi54bWxQ SwUGAAAAAAQABADzAAAADwUAAAAA " strokecolor="#7ab0b0" strokeweight="1pt">
                <w10:anchorlock/>
              </v:line>
            </w:pict>
          </mc:Fallback>
        </mc:AlternateContent>
      </w:r>
    </w:p>
    <w:p w14:paraId="6EB5A495" w14:textId="77777777" w:rsidR="002E4E54" w:rsidRDefault="00000000">
      <w:pPr>
        <w:pStyle w:val="skn-mly8anyParagraph"/>
        <w:pBdr>
          <w:top w:val="none" w:sz="0" w:space="12" w:color="auto"/>
        </w:pBdr>
        <w:spacing w:line="240" w:lineRule="atLeast"/>
        <w:rPr>
          <w:rFonts w:ascii="Open Sans" w:eastAsia="Open Sans" w:hAnsi="Open Sans" w:cs="Open Sans"/>
          <w:color w:val="181818"/>
          <w:sz w:val="20"/>
          <w:szCs w:val="20"/>
        </w:rPr>
      </w:pPr>
      <w:r>
        <w:rPr>
          <w:rFonts w:ascii="Open Sans" w:eastAsia="Open Sans" w:hAnsi="Open Sans" w:cs="Open Sans"/>
          <w:color w:val="181818"/>
          <w:sz w:val="20"/>
          <w:szCs w:val="20"/>
        </w:rPr>
        <w:t>APM Chartered Project Professional (</w:t>
      </w:r>
      <w:proofErr w:type="spellStart"/>
      <w:r>
        <w:rPr>
          <w:rFonts w:ascii="Open Sans" w:eastAsia="Open Sans" w:hAnsi="Open Sans" w:cs="Open Sans"/>
          <w:color w:val="181818"/>
          <w:sz w:val="20"/>
          <w:szCs w:val="20"/>
        </w:rPr>
        <w:t>ChPP</w:t>
      </w:r>
      <w:proofErr w:type="spellEnd"/>
      <w:r>
        <w:rPr>
          <w:rFonts w:ascii="Open Sans" w:eastAsia="Open Sans" w:hAnsi="Open Sans" w:cs="Open Sans"/>
          <w:color w:val="181818"/>
          <w:sz w:val="20"/>
          <w:szCs w:val="20"/>
        </w:rPr>
        <w:t>) | Since 2021</w:t>
      </w:r>
      <w:r>
        <w:rPr>
          <w:rFonts w:ascii="Open Sans" w:eastAsia="Open Sans" w:hAnsi="Open Sans" w:cs="Open Sans"/>
          <w:color w:val="181818"/>
          <w:sz w:val="20"/>
          <w:szCs w:val="20"/>
        </w:rPr>
        <w:br/>
      </w:r>
    </w:p>
    <w:p w14:paraId="7CD95366" w14:textId="44A0FA78" w:rsidR="009A44A3" w:rsidRDefault="00000000">
      <w:pPr>
        <w:pStyle w:val="skn-mly8anyParagraph"/>
        <w:pBdr>
          <w:top w:val="none" w:sz="0" w:space="12" w:color="auto"/>
        </w:pBdr>
        <w:spacing w:line="240" w:lineRule="atLeast"/>
        <w:rPr>
          <w:rFonts w:ascii="Open Sans" w:eastAsia="Open Sans" w:hAnsi="Open Sans" w:cs="Open Sans"/>
          <w:color w:val="181818"/>
          <w:sz w:val="20"/>
          <w:szCs w:val="20"/>
        </w:rPr>
      </w:pPr>
      <w:r>
        <w:rPr>
          <w:rFonts w:ascii="Open Sans" w:eastAsia="Open Sans" w:hAnsi="Open Sans" w:cs="Open Sans"/>
          <w:color w:val="181818"/>
          <w:sz w:val="20"/>
          <w:szCs w:val="20"/>
        </w:rPr>
        <w:t>Project Management Framework | Contract Strategy Development | Risk Management | Project Leadership | Stakeholder Influence | GHG Emissions Management | Gas Process Engineering | Technical Safety | Subsea Systems Engineering | Facility Engineering | WBCSD Sustainability in Business | The Climate Reality Project</w:t>
      </w:r>
    </w:p>
    <w:p w14:paraId="386168FD" w14:textId="77777777" w:rsidR="009A44A3" w:rsidRDefault="009A44A3">
      <w:pPr>
        <w:pStyle w:val="skn-mly8parent-containersection"/>
        <w:spacing w:line="360" w:lineRule="exact"/>
        <w:rPr>
          <w:rStyle w:val="skn-mly8parent-containersectionCharacter"/>
          <w:rFonts w:ascii="Open Sans" w:eastAsia="Open Sans" w:hAnsi="Open Sans" w:cs="Open Sans"/>
          <w:color w:val="181818"/>
          <w:sz w:val="20"/>
          <w:szCs w:val="20"/>
        </w:rPr>
      </w:pPr>
    </w:p>
    <w:p w14:paraId="0C059259" w14:textId="77777777" w:rsidR="009A44A3" w:rsidRDefault="00000000">
      <w:pPr>
        <w:pStyle w:val="skn-mly8sectiontitle"/>
        <w:rPr>
          <w:rFonts w:ascii="Open Sans" w:eastAsia="Open Sans" w:hAnsi="Open Sans" w:cs="Open Sans"/>
        </w:rPr>
      </w:pPr>
      <w:r>
        <w:rPr>
          <w:rFonts w:ascii="Open Sans" w:eastAsia="Open Sans" w:hAnsi="Open Sans" w:cs="Open Sans"/>
        </w:rPr>
        <w:t>Awards &amp; Recognition</w:t>
      </w:r>
    </w:p>
    <w:p w14:paraId="4CCC0B0A" w14:textId="77777777" w:rsidR="009A44A3" w:rsidRDefault="009A44A3">
      <w:pPr>
        <w:pStyle w:val="skn-mly8anyParagraph"/>
        <w:spacing w:line="56" w:lineRule="exact"/>
        <w:rPr>
          <w:rFonts w:ascii="Open Sans" w:eastAsia="Open Sans" w:hAnsi="Open Sans" w:cs="Open Sans"/>
          <w:color w:val="181818"/>
          <w:sz w:val="20"/>
          <w:szCs w:val="20"/>
        </w:rPr>
      </w:pPr>
    </w:p>
    <w:p w14:paraId="4AD06D00" w14:textId="77777777" w:rsidR="009A44A3" w:rsidRDefault="00044549">
      <w:pPr>
        <w:pStyle w:val="skn-mly8anyParagraph"/>
        <w:spacing w:line="20" w:lineRule="exact"/>
        <w:rPr>
          <w:rFonts w:ascii="Open Sans" w:eastAsia="Open Sans" w:hAnsi="Open Sans" w:cs="Open Sans"/>
          <w:color w:val="181818"/>
          <w:sz w:val="20"/>
          <w:szCs w:val="20"/>
        </w:rPr>
      </w:pPr>
      <w:r>
        <w:rPr>
          <w:noProof/>
        </w:rPr>
        <mc:AlternateContent>
          <mc:Choice Requires="wps">
            <w:drawing>
              <wp:inline distT="0" distB="0" distL="0" distR="0" wp14:anchorId="30808F6E" wp14:editId="23835826">
                <wp:extent cx="7213600" cy="635"/>
                <wp:effectExtent l="12700" t="15240" r="12700" b="13335"/>
                <wp:docPr id="2821577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0" cy="0"/>
                        </a:xfrm>
                        <a:prstGeom prst="line">
                          <a:avLst/>
                        </a:prstGeom>
                        <a:noFill/>
                        <a:ln w="12700">
                          <a:solidFill>
                            <a:srgbClr val="7AB0B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67FCDCA" id="Line 3" o:spid="_x0000_s1026" style="visibility:visible;mso-wrap-style:square;mso-left-percent:-10001;mso-top-percent:-10001;mso-position-horizontal:absolute;mso-position-horizontal-relative:char;mso-position-vertical:absolute;mso-position-vertical-relative:line;mso-left-percent:-10001;mso-top-percent:-10001" from="0,0" to="568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BESsQEAAEkDAAAOAAAAZHJzL2Uyb0RvYy54bWysU8tu2zAQvBfoPxC815JdIC4Ey0HjNL2k rYGkH7AmKYkoxSW4tGX/fZeM7fRxK3oh9jmanV2tbo+jEwcTyaJv5XxWS2G8Qm1938rvzw/vPkhB CbwGh9608mRI3q7fvllNoTELHNBpEwWDeGqm0MohpdBUFanBjEAzDMZzssM4QmI39pWOMDH66KpF Xd9UE0YdIipDxNH7l6RcF/yuMyp96zoySbhWMrdU3ljeXX6r9QqaPkIYrDrTgH9gMYL1/NEr1D0k EPto/4IarYpI2KWZwrHCrrPKlBl4mnn9xzRPAwRTZmFxKFxlov8Hq74eNn4bM3V19E/hEdUPEh43 A/jeFALPp8CLm2epqilQc23JDoVtFLvpC2qugX3CosKxi2OG5PnEsYh9uoptjkkoDi4X8/c3Ne9E XXIVNJfGECl9NjiKbLTSWZ91gAYOj5QyEWguJTns8cE6V3bpvJiY7WLJ0DlF6KzO2eLEfrdxURyA z2H58a6+KxfAaL+VRdx7XdAGA/rT2U5g3YvN9c6f1cgC5GujZof6tI0XlXhfheb5tvJB/OqX7tc/ YP0TAAD//wMAUEsDBBQABgAIAAAAIQDOmfpA1wAAAAMBAAAPAAAAZHJzL2Rvd25yZXYueG1sTI/B asMwEETvhf6D2EBvjZwU0uJaDqFQ6K0kMfS6tja2qbQyluIo+frKvbSXhWGG2TfFNlojJhp971jB apmBIG6c7rlVUB3fH19A+ICs0TgmBVfysC3v7wrMtbvwnqZDaEUqYZ+jgi6EIZfSNx1Z9Es3ECfv 5EaLIcmxlXrESyq3Rq6zbCMt9pw+dDjQW0fN9+FsFbTr6+etOpnjbeq/PmS1f44x1ko9LOLuFUSg GP7CMOMndCgTU+3OrL0wCtKQ8Htnb/W0SbqeU7Is5H/28gcAAP//AwBQSwECLQAUAAYACAAAACEA toM4kv4AAADhAQAAEwAAAAAAAAAAAAAAAAAAAAAAW0NvbnRlbnRfVHlwZXNdLnhtbFBLAQItABQA BgAIAAAAIQA4/SH/1gAAAJQBAAALAAAAAAAAAAAAAAAAAC8BAABfcmVscy8ucmVsc1BLAQItABQA BgAIAAAAIQC+aBESsQEAAEkDAAAOAAAAAAAAAAAAAAAAAC4CAABkcnMvZTJvRG9jLnhtbFBLAQIt ABQABgAIAAAAIQDOmfpA1wAAAAMBAAAPAAAAAAAAAAAAAAAAAAsEAABkcnMvZG93bnJldi54bWxQ SwUGAAAAAAQABADzAAAADwUAAAAA " strokecolor="#7ab0b0" strokeweight="1pt">
                <w10:anchorlock/>
              </v:line>
            </w:pict>
          </mc:Fallback>
        </mc:AlternateContent>
      </w:r>
    </w:p>
    <w:p w14:paraId="68FC3168" w14:textId="77777777" w:rsidR="002E4E54" w:rsidRDefault="00000000">
      <w:pPr>
        <w:pStyle w:val="skn-mly8anyParagraph"/>
        <w:pBdr>
          <w:top w:val="none" w:sz="0" w:space="12" w:color="auto"/>
        </w:pBdr>
        <w:spacing w:line="240" w:lineRule="atLeast"/>
        <w:rPr>
          <w:rFonts w:ascii="Open Sans" w:eastAsia="Open Sans" w:hAnsi="Open Sans" w:cs="Open Sans"/>
          <w:color w:val="181818"/>
          <w:sz w:val="20"/>
          <w:szCs w:val="20"/>
        </w:rPr>
      </w:pPr>
      <w:r>
        <w:rPr>
          <w:rFonts w:ascii="Open Sans" w:eastAsia="Open Sans" w:hAnsi="Open Sans" w:cs="Open Sans"/>
          <w:color w:val="181818"/>
          <w:sz w:val="20"/>
          <w:szCs w:val="20"/>
        </w:rPr>
        <w:t>Shell Future Energy Leaders Sustainability Leadership Award (Global Top 10) | 2023 |</w:t>
      </w:r>
    </w:p>
    <w:p w14:paraId="3E9833AE" w14:textId="77777777" w:rsidR="002E4E54" w:rsidRDefault="00000000">
      <w:pPr>
        <w:pStyle w:val="skn-mly8anyParagraph"/>
        <w:pBdr>
          <w:top w:val="none" w:sz="0" w:space="12" w:color="auto"/>
        </w:pBdr>
        <w:spacing w:line="240" w:lineRule="atLeast"/>
        <w:rPr>
          <w:rFonts w:ascii="Open Sans" w:eastAsia="Open Sans" w:hAnsi="Open Sans" w:cs="Open Sans"/>
          <w:color w:val="181818"/>
          <w:sz w:val="20"/>
          <w:szCs w:val="20"/>
        </w:rPr>
      </w:pPr>
      <w:r>
        <w:rPr>
          <w:rFonts w:ascii="Open Sans" w:eastAsia="Open Sans" w:hAnsi="Open Sans" w:cs="Open Sans"/>
          <w:color w:val="181818"/>
          <w:sz w:val="20"/>
          <w:szCs w:val="20"/>
        </w:rPr>
        <w:t xml:space="preserve">AIM2Flourish Sustainability Award – United Nations SDG Recognition | 2023 | </w:t>
      </w:r>
    </w:p>
    <w:p w14:paraId="50961C3D" w14:textId="77777777" w:rsidR="002E4E54" w:rsidRDefault="00000000">
      <w:pPr>
        <w:pStyle w:val="skn-mly8anyParagraph"/>
        <w:pBdr>
          <w:top w:val="none" w:sz="0" w:space="12" w:color="auto"/>
        </w:pBdr>
        <w:spacing w:line="240" w:lineRule="atLeast"/>
        <w:rPr>
          <w:rFonts w:ascii="Open Sans" w:eastAsia="Open Sans" w:hAnsi="Open Sans" w:cs="Open Sans"/>
          <w:color w:val="181818"/>
          <w:sz w:val="20"/>
          <w:szCs w:val="20"/>
        </w:rPr>
      </w:pPr>
      <w:r>
        <w:rPr>
          <w:rFonts w:ascii="Open Sans" w:eastAsia="Open Sans" w:hAnsi="Open Sans" w:cs="Open Sans"/>
          <w:color w:val="181818"/>
          <w:sz w:val="20"/>
          <w:szCs w:val="20"/>
        </w:rPr>
        <w:t xml:space="preserve">Shell Global CEO Powering Progress Award – Respecting Nature | 2022 | </w:t>
      </w:r>
    </w:p>
    <w:p w14:paraId="31A51AEA" w14:textId="77777777" w:rsidR="002E4E54" w:rsidRDefault="00000000">
      <w:pPr>
        <w:pStyle w:val="skn-mly8anyParagraph"/>
        <w:pBdr>
          <w:top w:val="none" w:sz="0" w:space="12" w:color="auto"/>
        </w:pBdr>
        <w:spacing w:line="240" w:lineRule="atLeast"/>
        <w:rPr>
          <w:rFonts w:ascii="Open Sans" w:eastAsia="Open Sans" w:hAnsi="Open Sans" w:cs="Open Sans"/>
          <w:color w:val="181818"/>
          <w:sz w:val="20"/>
          <w:szCs w:val="20"/>
        </w:rPr>
      </w:pPr>
      <w:r>
        <w:rPr>
          <w:rFonts w:ascii="Open Sans" w:eastAsia="Open Sans" w:hAnsi="Open Sans" w:cs="Open Sans"/>
          <w:color w:val="181818"/>
          <w:sz w:val="20"/>
          <w:szCs w:val="20"/>
        </w:rPr>
        <w:t xml:space="preserve">Future Energy Leaders Co-Creation Lab Mentor | 2022 | 2023 | 2025 | </w:t>
      </w:r>
    </w:p>
    <w:p w14:paraId="5D2A823E" w14:textId="77777777" w:rsidR="002E4E54" w:rsidRDefault="00000000">
      <w:pPr>
        <w:pStyle w:val="skn-mly8anyParagraph"/>
        <w:pBdr>
          <w:top w:val="none" w:sz="0" w:space="12" w:color="auto"/>
        </w:pBdr>
        <w:spacing w:line="240" w:lineRule="atLeast"/>
        <w:rPr>
          <w:rFonts w:ascii="Open Sans" w:eastAsia="Open Sans" w:hAnsi="Open Sans" w:cs="Open Sans"/>
          <w:color w:val="181818"/>
          <w:sz w:val="20"/>
          <w:szCs w:val="20"/>
        </w:rPr>
      </w:pPr>
      <w:r>
        <w:rPr>
          <w:rFonts w:ascii="Open Sans" w:eastAsia="Open Sans" w:hAnsi="Open Sans" w:cs="Open Sans"/>
          <w:color w:val="181818"/>
          <w:sz w:val="20"/>
          <w:szCs w:val="20"/>
        </w:rPr>
        <w:t xml:space="preserve">Shell Global Commercial Powerhouse Finalist – Sable Project | 2019 | </w:t>
      </w:r>
    </w:p>
    <w:p w14:paraId="38F28832" w14:textId="26065D00" w:rsidR="009A44A3" w:rsidRDefault="00000000">
      <w:pPr>
        <w:pStyle w:val="skn-mly8anyParagraph"/>
        <w:pBdr>
          <w:top w:val="none" w:sz="0" w:space="12" w:color="auto"/>
        </w:pBdr>
        <w:spacing w:line="240" w:lineRule="atLeast"/>
        <w:rPr>
          <w:rFonts w:ascii="Open Sans" w:eastAsia="Open Sans" w:hAnsi="Open Sans" w:cs="Open Sans"/>
          <w:color w:val="181818"/>
          <w:sz w:val="20"/>
          <w:szCs w:val="20"/>
        </w:rPr>
      </w:pPr>
      <w:r>
        <w:rPr>
          <w:rFonts w:ascii="Open Sans" w:eastAsia="Open Sans" w:hAnsi="Open Sans" w:cs="Open Sans"/>
          <w:color w:val="181818"/>
          <w:sz w:val="20"/>
          <w:szCs w:val="20"/>
        </w:rPr>
        <w:t>Brazil ANP National Award – BJSA Redevelopment Project | 2014</w:t>
      </w:r>
    </w:p>
    <w:p w14:paraId="4B5FAEEB" w14:textId="77777777" w:rsidR="009A44A3" w:rsidRDefault="009A44A3">
      <w:pPr>
        <w:pStyle w:val="skn-mly8parent-containersection"/>
        <w:spacing w:line="360" w:lineRule="exact"/>
        <w:rPr>
          <w:rStyle w:val="skn-mly8parent-containersectionCharacter"/>
          <w:rFonts w:ascii="Open Sans" w:eastAsia="Open Sans" w:hAnsi="Open Sans" w:cs="Open Sans"/>
          <w:color w:val="181818"/>
          <w:sz w:val="20"/>
          <w:szCs w:val="20"/>
        </w:rPr>
      </w:pPr>
    </w:p>
    <w:p w14:paraId="30C65586" w14:textId="77777777" w:rsidR="009A44A3" w:rsidRDefault="00000000">
      <w:pPr>
        <w:pStyle w:val="skn-mly8sectiontitle"/>
        <w:rPr>
          <w:rFonts w:ascii="Open Sans" w:eastAsia="Open Sans" w:hAnsi="Open Sans" w:cs="Open Sans"/>
        </w:rPr>
      </w:pPr>
      <w:r>
        <w:rPr>
          <w:rFonts w:ascii="Open Sans" w:eastAsia="Open Sans" w:hAnsi="Open Sans" w:cs="Open Sans"/>
        </w:rPr>
        <w:t>Languages</w:t>
      </w:r>
    </w:p>
    <w:p w14:paraId="43CBBB96" w14:textId="77777777" w:rsidR="009A44A3" w:rsidRDefault="009A44A3">
      <w:pPr>
        <w:pStyle w:val="skn-mly8anyParagraph"/>
        <w:spacing w:line="56" w:lineRule="exact"/>
        <w:rPr>
          <w:rFonts w:ascii="Open Sans" w:eastAsia="Open Sans" w:hAnsi="Open Sans" w:cs="Open Sans"/>
          <w:color w:val="181818"/>
          <w:sz w:val="20"/>
          <w:szCs w:val="20"/>
        </w:rPr>
      </w:pPr>
    </w:p>
    <w:p w14:paraId="79E85563" w14:textId="77777777" w:rsidR="009A44A3" w:rsidRDefault="00044549">
      <w:pPr>
        <w:pStyle w:val="skn-mly8anyParagraph"/>
        <w:spacing w:line="20" w:lineRule="exact"/>
        <w:rPr>
          <w:rFonts w:ascii="Open Sans" w:eastAsia="Open Sans" w:hAnsi="Open Sans" w:cs="Open Sans"/>
          <w:color w:val="181818"/>
          <w:sz w:val="20"/>
          <w:szCs w:val="20"/>
        </w:rPr>
      </w:pPr>
      <w:r>
        <w:rPr>
          <w:noProof/>
        </w:rPr>
        <mc:AlternateContent>
          <mc:Choice Requires="wps">
            <w:drawing>
              <wp:inline distT="0" distB="0" distL="0" distR="0" wp14:anchorId="7A688685" wp14:editId="4EB35611">
                <wp:extent cx="7213600" cy="635"/>
                <wp:effectExtent l="12700" t="12065" r="12700" b="6985"/>
                <wp:docPr id="7066052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0" cy="0"/>
                        </a:xfrm>
                        <a:prstGeom prst="line">
                          <a:avLst/>
                        </a:prstGeom>
                        <a:noFill/>
                        <a:ln w="12700">
                          <a:solidFill>
                            <a:srgbClr val="7AB0B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9A2FA72" id="Line 2" o:spid="_x0000_s1026" style="visibility:visible;mso-wrap-style:square;mso-left-percent:-10001;mso-top-percent:-10001;mso-position-horizontal:absolute;mso-position-horizontal-relative:char;mso-position-vertical:absolute;mso-position-vertical-relative:line;mso-left-percent:-10001;mso-top-percent:-10001" from="0,0" to="568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BESsQEAAEkDAAAOAAAAZHJzL2Uyb0RvYy54bWysU8tu2zAQvBfoPxC815JdIC4Ey0HjNL2k rYGkH7AmKYkoxSW4tGX/fZeM7fRxK3oh9jmanV2tbo+jEwcTyaJv5XxWS2G8Qm1938rvzw/vPkhB CbwGh9608mRI3q7fvllNoTELHNBpEwWDeGqm0MohpdBUFanBjEAzDMZzssM4QmI39pWOMDH66KpF Xd9UE0YdIipDxNH7l6RcF/yuMyp96zoySbhWMrdU3ljeXX6r9QqaPkIYrDrTgH9gMYL1/NEr1D0k EPto/4IarYpI2KWZwrHCrrPKlBl4mnn9xzRPAwRTZmFxKFxlov8Hq74eNn4bM3V19E/hEdUPEh43 A/jeFALPp8CLm2epqilQc23JDoVtFLvpC2qugX3CosKxi2OG5PnEsYh9uoptjkkoDi4X8/c3Ne9E XXIVNJfGECl9NjiKbLTSWZ91gAYOj5QyEWguJTns8cE6V3bpvJiY7WLJ0DlF6KzO2eLEfrdxURyA z2H58a6+KxfAaL+VRdx7XdAGA/rT2U5g3YvN9c6f1cgC5GujZof6tI0XlXhfheb5tvJB/OqX7tc/ YP0TAAD//wMAUEsDBBQABgAIAAAAIQDOmfpA1wAAAAMBAAAPAAAAZHJzL2Rvd25yZXYueG1sTI/B asMwEETvhf6D2EBvjZwU0uJaDqFQ6K0kMfS6tja2qbQyluIo+frKvbSXhWGG2TfFNlojJhp971jB apmBIG6c7rlVUB3fH19A+ICs0TgmBVfysC3v7wrMtbvwnqZDaEUqYZ+jgi6EIZfSNx1Z9Es3ECfv 5EaLIcmxlXrESyq3Rq6zbCMt9pw+dDjQW0fN9+FsFbTr6+etOpnjbeq/PmS1f44x1ko9LOLuFUSg GP7CMOMndCgTU+3OrL0wCtKQ8Htnb/W0SbqeU7Is5H/28gcAAP//AwBQSwECLQAUAAYACAAAACEA toM4kv4AAADhAQAAEwAAAAAAAAAAAAAAAAAAAAAAW0NvbnRlbnRfVHlwZXNdLnhtbFBLAQItABQA BgAIAAAAIQA4/SH/1gAAAJQBAAALAAAAAAAAAAAAAAAAAC8BAABfcmVscy8ucmVsc1BLAQItABQA BgAIAAAAIQC+aBESsQEAAEkDAAAOAAAAAAAAAAAAAAAAAC4CAABkcnMvZTJvRG9jLnhtbFBLAQIt ABQABgAIAAAAIQDOmfpA1wAAAAMBAAAPAAAAAAAAAAAAAAAAAAsEAABkcnMvZG93bnJldi54bWxQ SwUGAAAAAAQABADzAAAADwUAAAAA " strokecolor="#7ab0b0" strokeweight="1pt">
                <w10:anchorlock/>
              </v:line>
            </w:pict>
          </mc:Fallback>
        </mc:AlternateContent>
      </w:r>
    </w:p>
    <w:p w14:paraId="6120A662" w14:textId="77777777" w:rsidR="009A44A3" w:rsidRDefault="00000000">
      <w:pPr>
        <w:pStyle w:val="skn-mly8anyParagraph"/>
        <w:pBdr>
          <w:top w:val="none" w:sz="0" w:space="12" w:color="auto"/>
        </w:pBdr>
        <w:spacing w:line="240" w:lineRule="atLeast"/>
        <w:rPr>
          <w:rFonts w:ascii="Open Sans" w:eastAsia="Open Sans" w:hAnsi="Open Sans" w:cs="Open Sans"/>
          <w:color w:val="181818"/>
          <w:sz w:val="20"/>
          <w:szCs w:val="20"/>
        </w:rPr>
      </w:pPr>
      <w:r>
        <w:rPr>
          <w:rFonts w:ascii="Open Sans" w:eastAsia="Open Sans" w:hAnsi="Open Sans" w:cs="Open Sans"/>
          <w:color w:val="181818"/>
          <w:sz w:val="20"/>
          <w:szCs w:val="20"/>
        </w:rPr>
        <w:t>English | Spanish | French | Portuguese</w:t>
      </w:r>
    </w:p>
    <w:p w14:paraId="78B410A0" w14:textId="77777777" w:rsidR="004B1E6D" w:rsidRPr="00E568E8" w:rsidRDefault="004B1E6D">
      <w:pPr>
        <w:pStyle w:val="skn-mly8anyParagraph"/>
        <w:pBdr>
          <w:top w:val="none" w:sz="0" w:space="12" w:color="auto"/>
        </w:pBdr>
        <w:spacing w:line="240" w:lineRule="atLeast"/>
        <w:rPr>
          <w:rFonts w:ascii="Open Sans" w:eastAsia="Open Sans" w:hAnsi="Open Sans" w:cs="Open Sans"/>
          <w:b/>
          <w:bCs/>
          <w:color w:val="181818"/>
          <w:sz w:val="20"/>
          <w:szCs w:val="20"/>
        </w:rPr>
      </w:pPr>
    </w:p>
    <w:p w14:paraId="2AF2A507" w14:textId="33DFF12D" w:rsidR="00443D5F" w:rsidRDefault="00443D5F" w:rsidP="00443D5F">
      <w:pPr>
        <w:pStyle w:val="skn-mly8sectiontitle"/>
        <w:rPr>
          <w:rFonts w:ascii="Open Sans" w:eastAsia="Open Sans" w:hAnsi="Open Sans" w:cs="Open Sans"/>
        </w:rPr>
      </w:pPr>
      <w:r>
        <w:rPr>
          <w:rFonts w:ascii="Open Sans" w:eastAsia="Open Sans" w:hAnsi="Open Sans" w:cs="Open Sans"/>
        </w:rPr>
        <w:t>Publications</w:t>
      </w:r>
    </w:p>
    <w:p w14:paraId="39B1B5AA" w14:textId="77777777" w:rsidR="00443D5F" w:rsidRDefault="00443D5F" w:rsidP="00443D5F">
      <w:pPr>
        <w:pStyle w:val="skn-mly8anyParagraph"/>
        <w:spacing w:line="56" w:lineRule="exact"/>
        <w:rPr>
          <w:rFonts w:ascii="Open Sans" w:eastAsia="Open Sans" w:hAnsi="Open Sans" w:cs="Open Sans"/>
          <w:color w:val="181818"/>
          <w:sz w:val="20"/>
          <w:szCs w:val="20"/>
        </w:rPr>
      </w:pPr>
    </w:p>
    <w:p w14:paraId="71931678" w14:textId="77777777" w:rsidR="00443D5F" w:rsidRDefault="00443D5F" w:rsidP="00443D5F">
      <w:pPr>
        <w:pStyle w:val="skn-mly8anyParagraph"/>
        <w:spacing w:line="20" w:lineRule="exact"/>
        <w:rPr>
          <w:rFonts w:ascii="Open Sans" w:eastAsia="Open Sans" w:hAnsi="Open Sans" w:cs="Open Sans"/>
          <w:color w:val="181818"/>
          <w:sz w:val="20"/>
          <w:szCs w:val="20"/>
        </w:rPr>
      </w:pPr>
      <w:r>
        <w:rPr>
          <w:noProof/>
        </w:rPr>
        <mc:AlternateContent>
          <mc:Choice Requires="wps">
            <w:drawing>
              <wp:inline distT="0" distB="0" distL="0" distR="0" wp14:anchorId="388C0558" wp14:editId="6EB5DF87">
                <wp:extent cx="7213600" cy="635"/>
                <wp:effectExtent l="12700" t="12065" r="12700" b="6985"/>
                <wp:docPr id="18748133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0" cy="0"/>
                        </a:xfrm>
                        <a:prstGeom prst="line">
                          <a:avLst/>
                        </a:prstGeom>
                        <a:noFill/>
                        <a:ln w="12700">
                          <a:solidFill>
                            <a:srgbClr val="7AB0B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FD555C4" id="Line 2" o:spid="_x0000_s1026" style="visibility:visible;mso-wrap-style:square;mso-left-percent:-10001;mso-top-percent:-10001;mso-position-horizontal:absolute;mso-position-horizontal-relative:char;mso-position-vertical:absolute;mso-position-vertical-relative:line;mso-left-percent:-10001;mso-top-percent:-10001" from="0,0" to="5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" strokecolor="#7ab0b0" strokeweight="1pt">
                <w10:anchorlock/>
              </v:line>
            </w:pict>
          </mc:Fallback>
        </mc:AlternateContent>
      </w:r>
    </w:p>
    <w:p w14:paraId="2C051189" w14:textId="3340DAFB" w:rsidR="004255C7" w:rsidRPr="000B6430" w:rsidRDefault="004255C7" w:rsidP="00446044">
      <w:pPr>
        <w:pStyle w:val="skn-mly8anyParagraph"/>
        <w:numPr>
          <w:ilvl w:val="0"/>
          <w:numId w:val="27"/>
        </w:numPr>
        <w:pBdr>
          <w:top w:val="none" w:sz="0" w:space="12" w:color="auto"/>
        </w:pBdr>
        <w:spacing w:line="240" w:lineRule="atLeast"/>
        <w:rPr>
          <w:rFonts w:ascii="Open Sans" w:eastAsia="Open Sans" w:hAnsi="Open Sans" w:cs="Open Sans"/>
          <w:b/>
          <w:bCs/>
          <w:sz w:val="20"/>
          <w:szCs w:val="20"/>
        </w:rPr>
      </w:pPr>
      <w:hyperlink r:id="rId6" w:history="1">
        <w:r w:rsidRPr="000B6430">
          <w:rPr>
            <w:rStyle w:val="Hyperlink"/>
            <w:rFonts w:ascii="Open Sans" w:eastAsia="Open Sans" w:hAnsi="Open Sans" w:cs="Open Sans"/>
            <w:b/>
            <w:bCs/>
            <w:color w:val="auto"/>
            <w:sz w:val="20"/>
            <w:szCs w:val="20"/>
          </w:rPr>
          <w:t>What’s the best power source for AI data centers? | LinkedIn</w:t>
        </w:r>
      </w:hyperlink>
      <w:r w:rsidRPr="000B6430">
        <w:rPr>
          <w:rFonts w:ascii="Open Sans" w:eastAsia="Open Sans" w:hAnsi="Open Sans" w:cs="Open Sans"/>
          <w:b/>
          <w:bCs/>
          <w:sz w:val="20"/>
          <w:szCs w:val="20"/>
        </w:rPr>
        <w:t>, 2026</w:t>
      </w:r>
    </w:p>
    <w:p w14:paraId="73ED3B96" w14:textId="7E14DF1F" w:rsidR="00443D5F" w:rsidRPr="000B6430" w:rsidRDefault="00914C6E" w:rsidP="00446044">
      <w:pPr>
        <w:pStyle w:val="skn-mly8anyParagraph"/>
        <w:numPr>
          <w:ilvl w:val="0"/>
          <w:numId w:val="27"/>
        </w:numPr>
        <w:pBdr>
          <w:top w:val="none" w:sz="0" w:space="12" w:color="auto"/>
        </w:pBdr>
        <w:spacing w:line="240" w:lineRule="atLeast"/>
        <w:rPr>
          <w:rFonts w:ascii="Open Sans" w:eastAsia="Open Sans" w:hAnsi="Open Sans" w:cs="Open Sans"/>
          <w:b/>
          <w:bCs/>
          <w:sz w:val="20"/>
          <w:szCs w:val="20"/>
        </w:rPr>
      </w:pPr>
      <w:hyperlink r:id="rId7" w:history="1">
        <w:r w:rsidRPr="000B6430">
          <w:rPr>
            <w:rStyle w:val="Hyperlink"/>
            <w:rFonts w:ascii="Open Sans" w:eastAsia="Open Sans" w:hAnsi="Open Sans" w:cs="Open Sans"/>
            <w:b/>
            <w:bCs/>
            <w:color w:val="auto"/>
            <w:sz w:val="20"/>
            <w:szCs w:val="20"/>
          </w:rPr>
          <w:t>The Challenges and Benefits of Carbon Data Reporting</w:t>
        </w:r>
      </w:hyperlink>
      <w:r w:rsidR="004255C7" w:rsidRPr="000B6430">
        <w:rPr>
          <w:rFonts w:ascii="Open Sans" w:eastAsia="Open Sans" w:hAnsi="Open Sans" w:cs="Open Sans"/>
          <w:b/>
          <w:bCs/>
          <w:sz w:val="20"/>
          <w:szCs w:val="20"/>
        </w:rPr>
        <w:t xml:space="preserve"> |Industrial Carbonization Network</w:t>
      </w:r>
      <w:r w:rsidRPr="000B6430">
        <w:rPr>
          <w:rFonts w:ascii="Open Sans" w:eastAsia="Open Sans" w:hAnsi="Open Sans" w:cs="Open Sans"/>
          <w:b/>
          <w:bCs/>
          <w:sz w:val="20"/>
          <w:szCs w:val="20"/>
        </w:rPr>
        <w:t>, 2023</w:t>
      </w:r>
    </w:p>
    <w:p w14:paraId="31F3DBEA" w14:textId="6459FE72" w:rsidR="00914C6E" w:rsidRPr="000B6430" w:rsidRDefault="00914C6E" w:rsidP="00446044">
      <w:pPr>
        <w:pStyle w:val="skn-mly8anyParagraph"/>
        <w:numPr>
          <w:ilvl w:val="0"/>
          <w:numId w:val="27"/>
        </w:numPr>
        <w:pBdr>
          <w:top w:val="none" w:sz="0" w:space="12" w:color="auto"/>
        </w:pBdr>
        <w:spacing w:line="240" w:lineRule="atLeast"/>
        <w:rPr>
          <w:rFonts w:ascii="Open Sans" w:eastAsia="Open Sans" w:hAnsi="Open Sans" w:cs="Open Sans"/>
          <w:b/>
          <w:bCs/>
          <w:sz w:val="20"/>
          <w:szCs w:val="20"/>
        </w:rPr>
      </w:pPr>
      <w:hyperlink r:id="rId8" w:history="1">
        <w:r w:rsidRPr="000B6430">
          <w:rPr>
            <w:rStyle w:val="Hyperlink"/>
            <w:rFonts w:ascii="Open Sans" w:eastAsia="Open Sans" w:hAnsi="Open Sans" w:cs="Open Sans"/>
            <w:b/>
            <w:bCs/>
            <w:color w:val="auto"/>
            <w:sz w:val="20"/>
            <w:szCs w:val="20"/>
          </w:rPr>
          <w:t xml:space="preserve">Benefits of Standardization and Replication in the </w:t>
        </w:r>
        <w:proofErr w:type="spellStart"/>
        <w:r w:rsidRPr="000B6430">
          <w:rPr>
            <w:rStyle w:val="Hyperlink"/>
            <w:rFonts w:ascii="Open Sans" w:eastAsia="Open Sans" w:hAnsi="Open Sans" w:cs="Open Sans"/>
            <w:b/>
            <w:bCs/>
            <w:color w:val="auto"/>
            <w:sz w:val="20"/>
            <w:szCs w:val="20"/>
          </w:rPr>
          <w:t>Bijupira</w:t>
        </w:r>
        <w:proofErr w:type="spellEnd"/>
        <w:r w:rsidRPr="000B6430">
          <w:rPr>
            <w:rStyle w:val="Hyperlink"/>
            <w:rFonts w:ascii="Open Sans" w:eastAsia="Open Sans" w:hAnsi="Open Sans" w:cs="Open Sans"/>
            <w:b/>
            <w:bCs/>
            <w:color w:val="auto"/>
            <w:sz w:val="20"/>
            <w:szCs w:val="20"/>
          </w:rPr>
          <w:t xml:space="preserve"> &amp; Salema Redevelopment Project Subsea Tree Design</w:t>
        </w:r>
      </w:hyperlink>
      <w:r w:rsidRPr="000B6430">
        <w:rPr>
          <w:rFonts w:ascii="Open Sans" w:eastAsia="Open Sans" w:hAnsi="Open Sans" w:cs="Open Sans"/>
          <w:b/>
          <w:bCs/>
          <w:sz w:val="20"/>
          <w:szCs w:val="20"/>
        </w:rPr>
        <w:t xml:space="preserve"> </w:t>
      </w:r>
      <w:r w:rsidR="004255C7" w:rsidRPr="000B6430">
        <w:rPr>
          <w:rFonts w:ascii="Open Sans" w:eastAsia="Open Sans" w:hAnsi="Open Sans" w:cs="Open Sans"/>
          <w:b/>
          <w:bCs/>
          <w:sz w:val="20"/>
          <w:szCs w:val="20"/>
        </w:rPr>
        <w:t xml:space="preserve">| </w:t>
      </w:r>
      <w:r w:rsidRPr="000B6430">
        <w:rPr>
          <w:rFonts w:ascii="Open Sans" w:eastAsia="Open Sans" w:hAnsi="Open Sans" w:cs="Open Sans"/>
          <w:b/>
          <w:bCs/>
          <w:sz w:val="20"/>
          <w:szCs w:val="20"/>
        </w:rPr>
        <w:t xml:space="preserve">Offshore Technology Conference </w:t>
      </w:r>
      <w:proofErr w:type="spellStart"/>
      <w:r w:rsidRPr="000B6430">
        <w:rPr>
          <w:rFonts w:ascii="Open Sans" w:eastAsia="Open Sans" w:hAnsi="Open Sans" w:cs="Open Sans"/>
          <w:b/>
          <w:bCs/>
          <w:sz w:val="20"/>
          <w:szCs w:val="20"/>
        </w:rPr>
        <w:t>Brasil</w:t>
      </w:r>
      <w:proofErr w:type="spellEnd"/>
      <w:r w:rsidRPr="000B6430">
        <w:rPr>
          <w:rFonts w:ascii="Open Sans" w:eastAsia="Open Sans" w:hAnsi="Open Sans" w:cs="Open Sans"/>
          <w:b/>
          <w:bCs/>
          <w:sz w:val="20"/>
          <w:szCs w:val="20"/>
        </w:rPr>
        <w:t>, 2015</w:t>
      </w:r>
    </w:p>
    <w:p w14:paraId="35D98547" w14:textId="67FA7A54" w:rsidR="00914C6E" w:rsidRPr="000B6430" w:rsidRDefault="00914C6E" w:rsidP="00446044">
      <w:pPr>
        <w:pStyle w:val="skn-mly8anyParagraph"/>
        <w:numPr>
          <w:ilvl w:val="0"/>
          <w:numId w:val="27"/>
        </w:numPr>
        <w:pBdr>
          <w:top w:val="none" w:sz="0" w:space="12" w:color="auto"/>
        </w:pBdr>
        <w:spacing w:line="240" w:lineRule="atLeast"/>
        <w:rPr>
          <w:rFonts w:ascii="Open Sans" w:eastAsia="Open Sans" w:hAnsi="Open Sans" w:cs="Open Sans"/>
          <w:b/>
          <w:bCs/>
          <w:sz w:val="20"/>
          <w:szCs w:val="20"/>
        </w:rPr>
      </w:pPr>
      <w:hyperlink r:id="rId9" w:history="1">
        <w:proofErr w:type="spellStart"/>
        <w:proofErr w:type="gramStart"/>
        <w:r w:rsidRPr="000B6430">
          <w:rPr>
            <w:rStyle w:val="Hyperlink"/>
            <w:rFonts w:ascii="Open Sans" w:eastAsia="Open Sans" w:hAnsi="Open Sans" w:cs="Open Sans"/>
            <w:b/>
            <w:bCs/>
            <w:color w:val="auto"/>
            <w:sz w:val="20"/>
            <w:szCs w:val="20"/>
          </w:rPr>
          <w:t>Bijupira</w:t>
        </w:r>
        <w:proofErr w:type="spellEnd"/>
        <w:r w:rsidRPr="000B6430">
          <w:rPr>
            <w:rStyle w:val="Hyperlink"/>
            <w:rFonts w:ascii="Open Sans" w:eastAsia="Open Sans" w:hAnsi="Open Sans" w:cs="Open Sans"/>
            <w:b/>
            <w:bCs/>
            <w:color w:val="auto"/>
            <w:sz w:val="20"/>
            <w:szCs w:val="20"/>
          </w:rPr>
          <w:t>’ &amp;</w:t>
        </w:r>
        <w:proofErr w:type="gramEnd"/>
        <w:r w:rsidRPr="000B6430">
          <w:rPr>
            <w:rStyle w:val="Hyperlink"/>
            <w:rFonts w:ascii="Open Sans" w:eastAsia="Open Sans" w:hAnsi="Open Sans" w:cs="Open Sans"/>
            <w:b/>
            <w:bCs/>
            <w:color w:val="auto"/>
            <w:sz w:val="20"/>
            <w:szCs w:val="20"/>
          </w:rPr>
          <w:t xml:space="preserve"> Salema: An Innovative Integrated Approach to Subsea Field Re-Development</w:t>
        </w:r>
      </w:hyperlink>
      <w:r w:rsidR="004255C7" w:rsidRPr="000B6430">
        <w:rPr>
          <w:rFonts w:ascii="Open Sans" w:eastAsia="Open Sans" w:hAnsi="Open Sans" w:cs="Open Sans"/>
          <w:b/>
          <w:bCs/>
          <w:sz w:val="20"/>
          <w:szCs w:val="20"/>
        </w:rPr>
        <w:t xml:space="preserve"> |</w:t>
      </w:r>
      <w:r w:rsidRPr="000B6430">
        <w:rPr>
          <w:rFonts w:ascii="Open Sans" w:eastAsia="Open Sans" w:hAnsi="Open Sans" w:cs="Open Sans"/>
          <w:b/>
          <w:bCs/>
          <w:sz w:val="20"/>
          <w:szCs w:val="20"/>
        </w:rPr>
        <w:t xml:space="preserve"> Offshore Technology Conference </w:t>
      </w:r>
      <w:proofErr w:type="spellStart"/>
      <w:r w:rsidRPr="000B6430">
        <w:rPr>
          <w:rFonts w:ascii="Open Sans" w:eastAsia="Open Sans" w:hAnsi="Open Sans" w:cs="Open Sans"/>
          <w:b/>
          <w:bCs/>
          <w:sz w:val="20"/>
          <w:szCs w:val="20"/>
        </w:rPr>
        <w:t>Brasil</w:t>
      </w:r>
      <w:proofErr w:type="spellEnd"/>
      <w:r w:rsidRPr="000B6430">
        <w:rPr>
          <w:rFonts w:ascii="Open Sans" w:eastAsia="Open Sans" w:hAnsi="Open Sans" w:cs="Open Sans"/>
          <w:b/>
          <w:bCs/>
          <w:sz w:val="20"/>
          <w:szCs w:val="20"/>
        </w:rPr>
        <w:t>, 2015</w:t>
      </w:r>
    </w:p>
    <w:p w14:paraId="1AFFBCD1" w14:textId="4752FEDD" w:rsidR="004B1E6D" w:rsidRPr="00A95271" w:rsidRDefault="00914C6E" w:rsidP="00446044">
      <w:pPr>
        <w:pStyle w:val="skn-mly8anyParagraph"/>
        <w:numPr>
          <w:ilvl w:val="0"/>
          <w:numId w:val="27"/>
        </w:numPr>
        <w:pBdr>
          <w:top w:val="none" w:sz="0" w:space="12" w:color="auto"/>
        </w:pBdr>
        <w:spacing w:line="240" w:lineRule="atLeast"/>
        <w:rPr>
          <w:rFonts w:ascii="Open Sans" w:eastAsia="Open Sans" w:hAnsi="Open Sans" w:cs="Open Sans"/>
          <w:b/>
          <w:bCs/>
          <w:sz w:val="20"/>
          <w:szCs w:val="20"/>
        </w:rPr>
      </w:pPr>
      <w:r w:rsidRPr="000B6430">
        <w:rPr>
          <w:rFonts w:ascii="Open Sans" w:eastAsia="Open Sans" w:hAnsi="Open Sans" w:cs="Open Sans"/>
          <w:b/>
          <w:bCs/>
          <w:sz w:val="20"/>
          <w:szCs w:val="20"/>
        </w:rPr>
        <w:t>Vibration Signatures in Zero Gravity</w:t>
      </w:r>
      <w:r w:rsidR="004255C7" w:rsidRPr="000B6430">
        <w:rPr>
          <w:rFonts w:ascii="Open Sans" w:eastAsia="Open Sans" w:hAnsi="Open Sans" w:cs="Open Sans"/>
          <w:b/>
          <w:bCs/>
          <w:sz w:val="20"/>
          <w:szCs w:val="20"/>
        </w:rPr>
        <w:t xml:space="preserve"> |</w:t>
      </w:r>
      <w:r w:rsidRPr="000B6430">
        <w:rPr>
          <w:rFonts w:ascii="Open Sans" w:eastAsia="Open Sans" w:hAnsi="Open Sans" w:cs="Open Sans"/>
          <w:b/>
          <w:bCs/>
          <w:sz w:val="20"/>
          <w:szCs w:val="20"/>
        </w:rPr>
        <w:t xml:space="preserve"> University of Houston, 2001</w:t>
      </w:r>
      <w:r w:rsidR="004B1E6D" w:rsidRPr="00E568E8">
        <w:rPr>
          <w:rFonts w:ascii="Open Sans" w:eastAsia="Open Sans" w:hAnsi="Open Sans" w:cs="Open Sans"/>
          <w:b/>
          <w:bCs/>
          <w:color w:val="F79646" w:themeColor="accent6"/>
          <w:sz w:val="20"/>
          <w:szCs w:val="20"/>
        </w:rPr>
        <w:t xml:space="preserve"> </w:t>
      </w:r>
    </w:p>
    <w:sectPr w:rsidR="004B1E6D" w:rsidRPr="00A95271" w:rsidSect="00F01DE4">
      <w:pgSz w:w="11906" w:h="16838" w:code="9"/>
      <w:pgMar w:top="320" w:right="440" w:bottom="440" w:left="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Open Sans Medium">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AC9EA7C0">
      <w:start w:val="1"/>
      <w:numFmt w:val="bullet"/>
      <w:lvlText w:val=""/>
      <w:lvlJc w:val="left"/>
      <w:pPr>
        <w:ind w:left="720" w:hanging="360"/>
      </w:pPr>
      <w:rPr>
        <w:rFonts w:ascii="Symbol" w:hAnsi="Symbol"/>
        <w:sz w:val="20"/>
      </w:rPr>
    </w:lvl>
    <w:lvl w:ilvl="1" w:tplc="EBCC9EAA">
      <w:start w:val="1"/>
      <w:numFmt w:val="bullet"/>
      <w:lvlText w:val="o"/>
      <w:lvlJc w:val="left"/>
      <w:pPr>
        <w:tabs>
          <w:tab w:val="num" w:pos="1440"/>
        </w:tabs>
        <w:ind w:left="1440" w:hanging="360"/>
      </w:pPr>
      <w:rPr>
        <w:rFonts w:ascii="Courier New" w:hAnsi="Courier New"/>
      </w:rPr>
    </w:lvl>
    <w:lvl w:ilvl="2" w:tplc="6D76EB36">
      <w:start w:val="1"/>
      <w:numFmt w:val="bullet"/>
      <w:lvlText w:val=""/>
      <w:lvlJc w:val="left"/>
      <w:pPr>
        <w:tabs>
          <w:tab w:val="num" w:pos="2160"/>
        </w:tabs>
        <w:ind w:left="2160" w:hanging="360"/>
      </w:pPr>
      <w:rPr>
        <w:rFonts w:ascii="Wingdings" w:hAnsi="Wingdings"/>
      </w:rPr>
    </w:lvl>
    <w:lvl w:ilvl="3" w:tplc="11FAE2EE">
      <w:start w:val="1"/>
      <w:numFmt w:val="bullet"/>
      <w:lvlText w:val=""/>
      <w:lvlJc w:val="left"/>
      <w:pPr>
        <w:tabs>
          <w:tab w:val="num" w:pos="2880"/>
        </w:tabs>
        <w:ind w:left="2880" w:hanging="360"/>
      </w:pPr>
      <w:rPr>
        <w:rFonts w:ascii="Symbol" w:hAnsi="Symbol"/>
      </w:rPr>
    </w:lvl>
    <w:lvl w:ilvl="4" w:tplc="5D26165C">
      <w:start w:val="1"/>
      <w:numFmt w:val="bullet"/>
      <w:lvlText w:val="o"/>
      <w:lvlJc w:val="left"/>
      <w:pPr>
        <w:tabs>
          <w:tab w:val="num" w:pos="3600"/>
        </w:tabs>
        <w:ind w:left="3600" w:hanging="360"/>
      </w:pPr>
      <w:rPr>
        <w:rFonts w:ascii="Courier New" w:hAnsi="Courier New"/>
      </w:rPr>
    </w:lvl>
    <w:lvl w:ilvl="5" w:tplc="2D30D4E6">
      <w:start w:val="1"/>
      <w:numFmt w:val="bullet"/>
      <w:lvlText w:val=""/>
      <w:lvlJc w:val="left"/>
      <w:pPr>
        <w:tabs>
          <w:tab w:val="num" w:pos="4320"/>
        </w:tabs>
        <w:ind w:left="4320" w:hanging="360"/>
      </w:pPr>
      <w:rPr>
        <w:rFonts w:ascii="Wingdings" w:hAnsi="Wingdings"/>
      </w:rPr>
    </w:lvl>
    <w:lvl w:ilvl="6" w:tplc="FD041670">
      <w:start w:val="1"/>
      <w:numFmt w:val="bullet"/>
      <w:lvlText w:val=""/>
      <w:lvlJc w:val="left"/>
      <w:pPr>
        <w:tabs>
          <w:tab w:val="num" w:pos="5040"/>
        </w:tabs>
        <w:ind w:left="5040" w:hanging="360"/>
      </w:pPr>
      <w:rPr>
        <w:rFonts w:ascii="Symbol" w:hAnsi="Symbol"/>
      </w:rPr>
    </w:lvl>
    <w:lvl w:ilvl="7" w:tplc="1D6635B6">
      <w:start w:val="1"/>
      <w:numFmt w:val="bullet"/>
      <w:lvlText w:val="o"/>
      <w:lvlJc w:val="left"/>
      <w:pPr>
        <w:tabs>
          <w:tab w:val="num" w:pos="5760"/>
        </w:tabs>
        <w:ind w:left="5760" w:hanging="360"/>
      </w:pPr>
      <w:rPr>
        <w:rFonts w:ascii="Courier New" w:hAnsi="Courier New"/>
      </w:rPr>
    </w:lvl>
    <w:lvl w:ilvl="8" w:tplc="F954968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4A84055C">
      <w:start w:val="1"/>
      <w:numFmt w:val="bullet"/>
      <w:lvlText w:val=""/>
      <w:lvlJc w:val="left"/>
      <w:pPr>
        <w:ind w:left="720" w:hanging="360"/>
      </w:pPr>
      <w:rPr>
        <w:rFonts w:ascii="Symbol" w:hAnsi="Symbol"/>
        <w:sz w:val="20"/>
      </w:rPr>
    </w:lvl>
    <w:lvl w:ilvl="1" w:tplc="0A862A92">
      <w:start w:val="1"/>
      <w:numFmt w:val="bullet"/>
      <w:lvlText w:val="o"/>
      <w:lvlJc w:val="left"/>
      <w:pPr>
        <w:tabs>
          <w:tab w:val="num" w:pos="1440"/>
        </w:tabs>
        <w:ind w:left="1440" w:hanging="360"/>
      </w:pPr>
      <w:rPr>
        <w:rFonts w:ascii="Courier New" w:hAnsi="Courier New"/>
      </w:rPr>
    </w:lvl>
    <w:lvl w:ilvl="2" w:tplc="8D941006">
      <w:start w:val="1"/>
      <w:numFmt w:val="bullet"/>
      <w:lvlText w:val=""/>
      <w:lvlJc w:val="left"/>
      <w:pPr>
        <w:tabs>
          <w:tab w:val="num" w:pos="2160"/>
        </w:tabs>
        <w:ind w:left="2160" w:hanging="360"/>
      </w:pPr>
      <w:rPr>
        <w:rFonts w:ascii="Wingdings" w:hAnsi="Wingdings"/>
      </w:rPr>
    </w:lvl>
    <w:lvl w:ilvl="3" w:tplc="0B8A03EC">
      <w:start w:val="1"/>
      <w:numFmt w:val="bullet"/>
      <w:lvlText w:val=""/>
      <w:lvlJc w:val="left"/>
      <w:pPr>
        <w:tabs>
          <w:tab w:val="num" w:pos="2880"/>
        </w:tabs>
        <w:ind w:left="2880" w:hanging="360"/>
      </w:pPr>
      <w:rPr>
        <w:rFonts w:ascii="Symbol" w:hAnsi="Symbol"/>
      </w:rPr>
    </w:lvl>
    <w:lvl w:ilvl="4" w:tplc="C17C24AC">
      <w:start w:val="1"/>
      <w:numFmt w:val="bullet"/>
      <w:lvlText w:val="o"/>
      <w:lvlJc w:val="left"/>
      <w:pPr>
        <w:tabs>
          <w:tab w:val="num" w:pos="3600"/>
        </w:tabs>
        <w:ind w:left="3600" w:hanging="360"/>
      </w:pPr>
      <w:rPr>
        <w:rFonts w:ascii="Courier New" w:hAnsi="Courier New"/>
      </w:rPr>
    </w:lvl>
    <w:lvl w:ilvl="5" w:tplc="3454DFA2">
      <w:start w:val="1"/>
      <w:numFmt w:val="bullet"/>
      <w:lvlText w:val=""/>
      <w:lvlJc w:val="left"/>
      <w:pPr>
        <w:tabs>
          <w:tab w:val="num" w:pos="4320"/>
        </w:tabs>
        <w:ind w:left="4320" w:hanging="360"/>
      </w:pPr>
      <w:rPr>
        <w:rFonts w:ascii="Wingdings" w:hAnsi="Wingdings"/>
      </w:rPr>
    </w:lvl>
    <w:lvl w:ilvl="6" w:tplc="E98E74F6">
      <w:start w:val="1"/>
      <w:numFmt w:val="bullet"/>
      <w:lvlText w:val=""/>
      <w:lvlJc w:val="left"/>
      <w:pPr>
        <w:tabs>
          <w:tab w:val="num" w:pos="5040"/>
        </w:tabs>
        <w:ind w:left="5040" w:hanging="360"/>
      </w:pPr>
      <w:rPr>
        <w:rFonts w:ascii="Symbol" w:hAnsi="Symbol"/>
      </w:rPr>
    </w:lvl>
    <w:lvl w:ilvl="7" w:tplc="5C92C22E">
      <w:start w:val="1"/>
      <w:numFmt w:val="bullet"/>
      <w:lvlText w:val="o"/>
      <w:lvlJc w:val="left"/>
      <w:pPr>
        <w:tabs>
          <w:tab w:val="num" w:pos="5760"/>
        </w:tabs>
        <w:ind w:left="5760" w:hanging="360"/>
      </w:pPr>
      <w:rPr>
        <w:rFonts w:ascii="Courier New" w:hAnsi="Courier New"/>
      </w:rPr>
    </w:lvl>
    <w:lvl w:ilvl="8" w:tplc="0382FD5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E22A046E">
      <w:start w:val="1"/>
      <w:numFmt w:val="bullet"/>
      <w:lvlText w:val=""/>
      <w:lvlJc w:val="left"/>
      <w:pPr>
        <w:ind w:left="720" w:hanging="360"/>
      </w:pPr>
      <w:rPr>
        <w:rFonts w:ascii="Symbol" w:hAnsi="Symbol"/>
        <w:sz w:val="20"/>
      </w:rPr>
    </w:lvl>
    <w:lvl w:ilvl="1" w:tplc="404275EA">
      <w:start w:val="1"/>
      <w:numFmt w:val="bullet"/>
      <w:lvlText w:val="o"/>
      <w:lvlJc w:val="left"/>
      <w:pPr>
        <w:tabs>
          <w:tab w:val="num" w:pos="1440"/>
        </w:tabs>
        <w:ind w:left="1440" w:hanging="360"/>
      </w:pPr>
      <w:rPr>
        <w:rFonts w:ascii="Courier New" w:hAnsi="Courier New"/>
      </w:rPr>
    </w:lvl>
    <w:lvl w:ilvl="2" w:tplc="EC7E49DA">
      <w:start w:val="1"/>
      <w:numFmt w:val="bullet"/>
      <w:lvlText w:val=""/>
      <w:lvlJc w:val="left"/>
      <w:pPr>
        <w:tabs>
          <w:tab w:val="num" w:pos="2160"/>
        </w:tabs>
        <w:ind w:left="2160" w:hanging="360"/>
      </w:pPr>
      <w:rPr>
        <w:rFonts w:ascii="Wingdings" w:hAnsi="Wingdings"/>
      </w:rPr>
    </w:lvl>
    <w:lvl w:ilvl="3" w:tplc="BC7EE3E4">
      <w:start w:val="1"/>
      <w:numFmt w:val="bullet"/>
      <w:lvlText w:val=""/>
      <w:lvlJc w:val="left"/>
      <w:pPr>
        <w:tabs>
          <w:tab w:val="num" w:pos="2880"/>
        </w:tabs>
        <w:ind w:left="2880" w:hanging="360"/>
      </w:pPr>
      <w:rPr>
        <w:rFonts w:ascii="Symbol" w:hAnsi="Symbol"/>
      </w:rPr>
    </w:lvl>
    <w:lvl w:ilvl="4" w:tplc="50E2792C">
      <w:start w:val="1"/>
      <w:numFmt w:val="bullet"/>
      <w:lvlText w:val="o"/>
      <w:lvlJc w:val="left"/>
      <w:pPr>
        <w:tabs>
          <w:tab w:val="num" w:pos="3600"/>
        </w:tabs>
        <w:ind w:left="3600" w:hanging="360"/>
      </w:pPr>
      <w:rPr>
        <w:rFonts w:ascii="Courier New" w:hAnsi="Courier New"/>
      </w:rPr>
    </w:lvl>
    <w:lvl w:ilvl="5" w:tplc="2A0EADAE">
      <w:start w:val="1"/>
      <w:numFmt w:val="bullet"/>
      <w:lvlText w:val=""/>
      <w:lvlJc w:val="left"/>
      <w:pPr>
        <w:tabs>
          <w:tab w:val="num" w:pos="4320"/>
        </w:tabs>
        <w:ind w:left="4320" w:hanging="360"/>
      </w:pPr>
      <w:rPr>
        <w:rFonts w:ascii="Wingdings" w:hAnsi="Wingdings"/>
      </w:rPr>
    </w:lvl>
    <w:lvl w:ilvl="6" w:tplc="6D62C90C">
      <w:start w:val="1"/>
      <w:numFmt w:val="bullet"/>
      <w:lvlText w:val=""/>
      <w:lvlJc w:val="left"/>
      <w:pPr>
        <w:tabs>
          <w:tab w:val="num" w:pos="5040"/>
        </w:tabs>
        <w:ind w:left="5040" w:hanging="360"/>
      </w:pPr>
      <w:rPr>
        <w:rFonts w:ascii="Symbol" w:hAnsi="Symbol"/>
      </w:rPr>
    </w:lvl>
    <w:lvl w:ilvl="7" w:tplc="658C028E">
      <w:start w:val="1"/>
      <w:numFmt w:val="bullet"/>
      <w:lvlText w:val="o"/>
      <w:lvlJc w:val="left"/>
      <w:pPr>
        <w:tabs>
          <w:tab w:val="num" w:pos="5760"/>
        </w:tabs>
        <w:ind w:left="5760" w:hanging="360"/>
      </w:pPr>
      <w:rPr>
        <w:rFonts w:ascii="Courier New" w:hAnsi="Courier New"/>
      </w:rPr>
    </w:lvl>
    <w:lvl w:ilvl="8" w:tplc="785CC22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67E7FE8">
      <w:start w:val="1"/>
      <w:numFmt w:val="bullet"/>
      <w:lvlText w:val=""/>
      <w:lvlJc w:val="left"/>
      <w:pPr>
        <w:ind w:left="630" w:hanging="360"/>
      </w:pPr>
      <w:rPr>
        <w:rFonts w:ascii="Symbol" w:hAnsi="Symbol"/>
        <w:sz w:val="20"/>
      </w:rPr>
    </w:lvl>
    <w:lvl w:ilvl="1" w:tplc="567E829A">
      <w:start w:val="1"/>
      <w:numFmt w:val="bullet"/>
      <w:lvlText w:val="o"/>
      <w:lvlJc w:val="left"/>
      <w:pPr>
        <w:tabs>
          <w:tab w:val="num" w:pos="1440"/>
        </w:tabs>
        <w:ind w:left="1440" w:hanging="360"/>
      </w:pPr>
      <w:rPr>
        <w:rFonts w:ascii="Courier New" w:hAnsi="Courier New"/>
      </w:rPr>
    </w:lvl>
    <w:lvl w:ilvl="2" w:tplc="EA240620">
      <w:start w:val="1"/>
      <w:numFmt w:val="bullet"/>
      <w:lvlText w:val=""/>
      <w:lvlJc w:val="left"/>
      <w:pPr>
        <w:tabs>
          <w:tab w:val="num" w:pos="2160"/>
        </w:tabs>
        <w:ind w:left="2160" w:hanging="360"/>
      </w:pPr>
      <w:rPr>
        <w:rFonts w:ascii="Wingdings" w:hAnsi="Wingdings"/>
      </w:rPr>
    </w:lvl>
    <w:lvl w:ilvl="3" w:tplc="51E2B4FA">
      <w:start w:val="1"/>
      <w:numFmt w:val="bullet"/>
      <w:lvlText w:val=""/>
      <w:lvlJc w:val="left"/>
      <w:pPr>
        <w:tabs>
          <w:tab w:val="num" w:pos="2880"/>
        </w:tabs>
        <w:ind w:left="2880" w:hanging="360"/>
      </w:pPr>
      <w:rPr>
        <w:rFonts w:ascii="Symbol" w:hAnsi="Symbol"/>
      </w:rPr>
    </w:lvl>
    <w:lvl w:ilvl="4" w:tplc="7C10E12E">
      <w:start w:val="1"/>
      <w:numFmt w:val="bullet"/>
      <w:lvlText w:val="o"/>
      <w:lvlJc w:val="left"/>
      <w:pPr>
        <w:tabs>
          <w:tab w:val="num" w:pos="3600"/>
        </w:tabs>
        <w:ind w:left="3600" w:hanging="360"/>
      </w:pPr>
      <w:rPr>
        <w:rFonts w:ascii="Courier New" w:hAnsi="Courier New"/>
      </w:rPr>
    </w:lvl>
    <w:lvl w:ilvl="5" w:tplc="4332639A">
      <w:start w:val="1"/>
      <w:numFmt w:val="bullet"/>
      <w:lvlText w:val=""/>
      <w:lvlJc w:val="left"/>
      <w:pPr>
        <w:tabs>
          <w:tab w:val="num" w:pos="4320"/>
        </w:tabs>
        <w:ind w:left="4320" w:hanging="360"/>
      </w:pPr>
      <w:rPr>
        <w:rFonts w:ascii="Wingdings" w:hAnsi="Wingdings"/>
      </w:rPr>
    </w:lvl>
    <w:lvl w:ilvl="6" w:tplc="8996CDF6">
      <w:start w:val="1"/>
      <w:numFmt w:val="bullet"/>
      <w:lvlText w:val=""/>
      <w:lvlJc w:val="left"/>
      <w:pPr>
        <w:tabs>
          <w:tab w:val="num" w:pos="5040"/>
        </w:tabs>
        <w:ind w:left="5040" w:hanging="360"/>
      </w:pPr>
      <w:rPr>
        <w:rFonts w:ascii="Symbol" w:hAnsi="Symbol"/>
      </w:rPr>
    </w:lvl>
    <w:lvl w:ilvl="7" w:tplc="F698BAA2">
      <w:start w:val="1"/>
      <w:numFmt w:val="bullet"/>
      <w:lvlText w:val="o"/>
      <w:lvlJc w:val="left"/>
      <w:pPr>
        <w:tabs>
          <w:tab w:val="num" w:pos="5760"/>
        </w:tabs>
        <w:ind w:left="5760" w:hanging="360"/>
      </w:pPr>
      <w:rPr>
        <w:rFonts w:ascii="Courier New" w:hAnsi="Courier New"/>
      </w:rPr>
    </w:lvl>
    <w:lvl w:ilvl="8" w:tplc="55CA796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99746942">
      <w:start w:val="1"/>
      <w:numFmt w:val="bullet"/>
      <w:lvlText w:val=""/>
      <w:lvlJc w:val="left"/>
      <w:pPr>
        <w:ind w:left="720" w:hanging="360"/>
      </w:pPr>
      <w:rPr>
        <w:rFonts w:ascii="Symbol" w:hAnsi="Symbol"/>
        <w:sz w:val="20"/>
      </w:rPr>
    </w:lvl>
    <w:lvl w:ilvl="1" w:tplc="638A0716">
      <w:start w:val="1"/>
      <w:numFmt w:val="bullet"/>
      <w:lvlText w:val="o"/>
      <w:lvlJc w:val="left"/>
      <w:pPr>
        <w:tabs>
          <w:tab w:val="num" w:pos="1440"/>
        </w:tabs>
        <w:ind w:left="1440" w:hanging="360"/>
      </w:pPr>
      <w:rPr>
        <w:rFonts w:ascii="Courier New" w:hAnsi="Courier New"/>
      </w:rPr>
    </w:lvl>
    <w:lvl w:ilvl="2" w:tplc="2C423E5C">
      <w:start w:val="1"/>
      <w:numFmt w:val="bullet"/>
      <w:lvlText w:val=""/>
      <w:lvlJc w:val="left"/>
      <w:pPr>
        <w:tabs>
          <w:tab w:val="num" w:pos="2160"/>
        </w:tabs>
        <w:ind w:left="2160" w:hanging="360"/>
      </w:pPr>
      <w:rPr>
        <w:rFonts w:ascii="Wingdings" w:hAnsi="Wingdings"/>
      </w:rPr>
    </w:lvl>
    <w:lvl w:ilvl="3" w:tplc="A8EA98BE">
      <w:start w:val="1"/>
      <w:numFmt w:val="bullet"/>
      <w:lvlText w:val=""/>
      <w:lvlJc w:val="left"/>
      <w:pPr>
        <w:tabs>
          <w:tab w:val="num" w:pos="2880"/>
        </w:tabs>
        <w:ind w:left="2880" w:hanging="360"/>
      </w:pPr>
      <w:rPr>
        <w:rFonts w:ascii="Symbol" w:hAnsi="Symbol"/>
      </w:rPr>
    </w:lvl>
    <w:lvl w:ilvl="4" w:tplc="1CA4448C">
      <w:start w:val="1"/>
      <w:numFmt w:val="bullet"/>
      <w:lvlText w:val="o"/>
      <w:lvlJc w:val="left"/>
      <w:pPr>
        <w:tabs>
          <w:tab w:val="num" w:pos="3600"/>
        </w:tabs>
        <w:ind w:left="3600" w:hanging="360"/>
      </w:pPr>
      <w:rPr>
        <w:rFonts w:ascii="Courier New" w:hAnsi="Courier New"/>
      </w:rPr>
    </w:lvl>
    <w:lvl w:ilvl="5" w:tplc="33442B74">
      <w:start w:val="1"/>
      <w:numFmt w:val="bullet"/>
      <w:lvlText w:val=""/>
      <w:lvlJc w:val="left"/>
      <w:pPr>
        <w:tabs>
          <w:tab w:val="num" w:pos="4320"/>
        </w:tabs>
        <w:ind w:left="4320" w:hanging="360"/>
      </w:pPr>
      <w:rPr>
        <w:rFonts w:ascii="Wingdings" w:hAnsi="Wingdings"/>
      </w:rPr>
    </w:lvl>
    <w:lvl w:ilvl="6" w:tplc="635AC9BE">
      <w:start w:val="1"/>
      <w:numFmt w:val="bullet"/>
      <w:lvlText w:val=""/>
      <w:lvlJc w:val="left"/>
      <w:pPr>
        <w:tabs>
          <w:tab w:val="num" w:pos="5040"/>
        </w:tabs>
        <w:ind w:left="5040" w:hanging="360"/>
      </w:pPr>
      <w:rPr>
        <w:rFonts w:ascii="Symbol" w:hAnsi="Symbol"/>
      </w:rPr>
    </w:lvl>
    <w:lvl w:ilvl="7" w:tplc="349807E8">
      <w:start w:val="1"/>
      <w:numFmt w:val="bullet"/>
      <w:lvlText w:val="o"/>
      <w:lvlJc w:val="left"/>
      <w:pPr>
        <w:tabs>
          <w:tab w:val="num" w:pos="5760"/>
        </w:tabs>
        <w:ind w:left="5760" w:hanging="360"/>
      </w:pPr>
      <w:rPr>
        <w:rFonts w:ascii="Courier New" w:hAnsi="Courier New"/>
      </w:rPr>
    </w:lvl>
    <w:lvl w:ilvl="8" w:tplc="D0642AB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B9E4E9F0">
      <w:start w:val="1"/>
      <w:numFmt w:val="bullet"/>
      <w:lvlText w:val=""/>
      <w:lvlJc w:val="left"/>
      <w:pPr>
        <w:ind w:left="720" w:hanging="360"/>
      </w:pPr>
      <w:rPr>
        <w:rFonts w:ascii="Symbol" w:hAnsi="Symbol"/>
        <w:sz w:val="20"/>
      </w:rPr>
    </w:lvl>
    <w:lvl w:ilvl="1" w:tplc="3410C5C6">
      <w:start w:val="1"/>
      <w:numFmt w:val="bullet"/>
      <w:lvlText w:val="o"/>
      <w:lvlJc w:val="left"/>
      <w:pPr>
        <w:tabs>
          <w:tab w:val="num" w:pos="1440"/>
        </w:tabs>
        <w:ind w:left="1440" w:hanging="360"/>
      </w:pPr>
      <w:rPr>
        <w:rFonts w:ascii="Courier New" w:hAnsi="Courier New"/>
      </w:rPr>
    </w:lvl>
    <w:lvl w:ilvl="2" w:tplc="E30CC5A0">
      <w:start w:val="1"/>
      <w:numFmt w:val="bullet"/>
      <w:lvlText w:val=""/>
      <w:lvlJc w:val="left"/>
      <w:pPr>
        <w:tabs>
          <w:tab w:val="num" w:pos="2160"/>
        </w:tabs>
        <w:ind w:left="2160" w:hanging="360"/>
      </w:pPr>
      <w:rPr>
        <w:rFonts w:ascii="Wingdings" w:hAnsi="Wingdings"/>
      </w:rPr>
    </w:lvl>
    <w:lvl w:ilvl="3" w:tplc="0A62C066">
      <w:start w:val="1"/>
      <w:numFmt w:val="bullet"/>
      <w:lvlText w:val=""/>
      <w:lvlJc w:val="left"/>
      <w:pPr>
        <w:tabs>
          <w:tab w:val="num" w:pos="2880"/>
        </w:tabs>
        <w:ind w:left="2880" w:hanging="360"/>
      </w:pPr>
      <w:rPr>
        <w:rFonts w:ascii="Symbol" w:hAnsi="Symbol"/>
      </w:rPr>
    </w:lvl>
    <w:lvl w:ilvl="4" w:tplc="94DE792E">
      <w:start w:val="1"/>
      <w:numFmt w:val="bullet"/>
      <w:lvlText w:val="o"/>
      <w:lvlJc w:val="left"/>
      <w:pPr>
        <w:tabs>
          <w:tab w:val="num" w:pos="3600"/>
        </w:tabs>
        <w:ind w:left="3600" w:hanging="360"/>
      </w:pPr>
      <w:rPr>
        <w:rFonts w:ascii="Courier New" w:hAnsi="Courier New"/>
      </w:rPr>
    </w:lvl>
    <w:lvl w:ilvl="5" w:tplc="6852A9EA">
      <w:start w:val="1"/>
      <w:numFmt w:val="bullet"/>
      <w:lvlText w:val=""/>
      <w:lvlJc w:val="left"/>
      <w:pPr>
        <w:tabs>
          <w:tab w:val="num" w:pos="4320"/>
        </w:tabs>
        <w:ind w:left="4320" w:hanging="360"/>
      </w:pPr>
      <w:rPr>
        <w:rFonts w:ascii="Wingdings" w:hAnsi="Wingdings"/>
      </w:rPr>
    </w:lvl>
    <w:lvl w:ilvl="6" w:tplc="01046736">
      <w:start w:val="1"/>
      <w:numFmt w:val="bullet"/>
      <w:lvlText w:val=""/>
      <w:lvlJc w:val="left"/>
      <w:pPr>
        <w:tabs>
          <w:tab w:val="num" w:pos="5040"/>
        </w:tabs>
        <w:ind w:left="5040" w:hanging="360"/>
      </w:pPr>
      <w:rPr>
        <w:rFonts w:ascii="Symbol" w:hAnsi="Symbol"/>
      </w:rPr>
    </w:lvl>
    <w:lvl w:ilvl="7" w:tplc="D96A38C0">
      <w:start w:val="1"/>
      <w:numFmt w:val="bullet"/>
      <w:lvlText w:val="o"/>
      <w:lvlJc w:val="left"/>
      <w:pPr>
        <w:tabs>
          <w:tab w:val="num" w:pos="5760"/>
        </w:tabs>
        <w:ind w:left="5760" w:hanging="360"/>
      </w:pPr>
      <w:rPr>
        <w:rFonts w:ascii="Courier New" w:hAnsi="Courier New"/>
      </w:rPr>
    </w:lvl>
    <w:lvl w:ilvl="8" w:tplc="87CAC0B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0B5ACE7A">
      <w:start w:val="1"/>
      <w:numFmt w:val="bullet"/>
      <w:lvlText w:val=""/>
      <w:lvlJc w:val="left"/>
      <w:pPr>
        <w:ind w:left="720" w:hanging="360"/>
      </w:pPr>
      <w:rPr>
        <w:rFonts w:ascii="Symbol" w:hAnsi="Symbol"/>
        <w:sz w:val="20"/>
      </w:rPr>
    </w:lvl>
    <w:lvl w:ilvl="1" w:tplc="C2945AFC">
      <w:start w:val="1"/>
      <w:numFmt w:val="bullet"/>
      <w:lvlText w:val="o"/>
      <w:lvlJc w:val="left"/>
      <w:pPr>
        <w:tabs>
          <w:tab w:val="num" w:pos="1440"/>
        </w:tabs>
        <w:ind w:left="1440" w:hanging="360"/>
      </w:pPr>
      <w:rPr>
        <w:rFonts w:ascii="Courier New" w:hAnsi="Courier New"/>
      </w:rPr>
    </w:lvl>
    <w:lvl w:ilvl="2" w:tplc="F9747A5E">
      <w:start w:val="1"/>
      <w:numFmt w:val="bullet"/>
      <w:lvlText w:val=""/>
      <w:lvlJc w:val="left"/>
      <w:pPr>
        <w:tabs>
          <w:tab w:val="num" w:pos="2160"/>
        </w:tabs>
        <w:ind w:left="2160" w:hanging="360"/>
      </w:pPr>
      <w:rPr>
        <w:rFonts w:ascii="Wingdings" w:hAnsi="Wingdings"/>
      </w:rPr>
    </w:lvl>
    <w:lvl w:ilvl="3" w:tplc="0F1281D6">
      <w:start w:val="1"/>
      <w:numFmt w:val="bullet"/>
      <w:lvlText w:val=""/>
      <w:lvlJc w:val="left"/>
      <w:pPr>
        <w:tabs>
          <w:tab w:val="num" w:pos="2880"/>
        </w:tabs>
        <w:ind w:left="2880" w:hanging="360"/>
      </w:pPr>
      <w:rPr>
        <w:rFonts w:ascii="Symbol" w:hAnsi="Symbol"/>
      </w:rPr>
    </w:lvl>
    <w:lvl w:ilvl="4" w:tplc="571C3A32">
      <w:start w:val="1"/>
      <w:numFmt w:val="bullet"/>
      <w:lvlText w:val="o"/>
      <w:lvlJc w:val="left"/>
      <w:pPr>
        <w:tabs>
          <w:tab w:val="num" w:pos="3600"/>
        </w:tabs>
        <w:ind w:left="3600" w:hanging="360"/>
      </w:pPr>
      <w:rPr>
        <w:rFonts w:ascii="Courier New" w:hAnsi="Courier New"/>
      </w:rPr>
    </w:lvl>
    <w:lvl w:ilvl="5" w:tplc="189EB948">
      <w:start w:val="1"/>
      <w:numFmt w:val="bullet"/>
      <w:lvlText w:val=""/>
      <w:lvlJc w:val="left"/>
      <w:pPr>
        <w:tabs>
          <w:tab w:val="num" w:pos="4320"/>
        </w:tabs>
        <w:ind w:left="4320" w:hanging="360"/>
      </w:pPr>
      <w:rPr>
        <w:rFonts w:ascii="Wingdings" w:hAnsi="Wingdings"/>
      </w:rPr>
    </w:lvl>
    <w:lvl w:ilvl="6" w:tplc="6CF8E82C">
      <w:start w:val="1"/>
      <w:numFmt w:val="bullet"/>
      <w:lvlText w:val=""/>
      <w:lvlJc w:val="left"/>
      <w:pPr>
        <w:tabs>
          <w:tab w:val="num" w:pos="5040"/>
        </w:tabs>
        <w:ind w:left="5040" w:hanging="360"/>
      </w:pPr>
      <w:rPr>
        <w:rFonts w:ascii="Symbol" w:hAnsi="Symbol"/>
      </w:rPr>
    </w:lvl>
    <w:lvl w:ilvl="7" w:tplc="690459A6">
      <w:start w:val="1"/>
      <w:numFmt w:val="bullet"/>
      <w:lvlText w:val="o"/>
      <w:lvlJc w:val="left"/>
      <w:pPr>
        <w:tabs>
          <w:tab w:val="num" w:pos="5760"/>
        </w:tabs>
        <w:ind w:left="5760" w:hanging="360"/>
      </w:pPr>
      <w:rPr>
        <w:rFonts w:ascii="Courier New" w:hAnsi="Courier New"/>
      </w:rPr>
    </w:lvl>
    <w:lvl w:ilvl="8" w:tplc="B058B0C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3500D228">
      <w:start w:val="1"/>
      <w:numFmt w:val="bullet"/>
      <w:lvlText w:val=""/>
      <w:lvlJc w:val="left"/>
      <w:pPr>
        <w:ind w:left="720" w:hanging="360"/>
      </w:pPr>
      <w:rPr>
        <w:rFonts w:ascii="Symbol" w:hAnsi="Symbol"/>
        <w:sz w:val="20"/>
      </w:rPr>
    </w:lvl>
    <w:lvl w:ilvl="1" w:tplc="DAC69F3C">
      <w:start w:val="1"/>
      <w:numFmt w:val="bullet"/>
      <w:lvlText w:val="o"/>
      <w:lvlJc w:val="left"/>
      <w:pPr>
        <w:tabs>
          <w:tab w:val="num" w:pos="1440"/>
        </w:tabs>
        <w:ind w:left="1440" w:hanging="360"/>
      </w:pPr>
      <w:rPr>
        <w:rFonts w:ascii="Courier New" w:hAnsi="Courier New"/>
      </w:rPr>
    </w:lvl>
    <w:lvl w:ilvl="2" w:tplc="677C7334">
      <w:start w:val="1"/>
      <w:numFmt w:val="bullet"/>
      <w:lvlText w:val=""/>
      <w:lvlJc w:val="left"/>
      <w:pPr>
        <w:tabs>
          <w:tab w:val="num" w:pos="2160"/>
        </w:tabs>
        <w:ind w:left="2160" w:hanging="360"/>
      </w:pPr>
      <w:rPr>
        <w:rFonts w:ascii="Wingdings" w:hAnsi="Wingdings"/>
      </w:rPr>
    </w:lvl>
    <w:lvl w:ilvl="3" w:tplc="0EA2DF4E">
      <w:start w:val="1"/>
      <w:numFmt w:val="bullet"/>
      <w:lvlText w:val=""/>
      <w:lvlJc w:val="left"/>
      <w:pPr>
        <w:tabs>
          <w:tab w:val="num" w:pos="2880"/>
        </w:tabs>
        <w:ind w:left="2880" w:hanging="360"/>
      </w:pPr>
      <w:rPr>
        <w:rFonts w:ascii="Symbol" w:hAnsi="Symbol"/>
      </w:rPr>
    </w:lvl>
    <w:lvl w:ilvl="4" w:tplc="452880E2">
      <w:start w:val="1"/>
      <w:numFmt w:val="bullet"/>
      <w:lvlText w:val="o"/>
      <w:lvlJc w:val="left"/>
      <w:pPr>
        <w:tabs>
          <w:tab w:val="num" w:pos="3600"/>
        </w:tabs>
        <w:ind w:left="3600" w:hanging="360"/>
      </w:pPr>
      <w:rPr>
        <w:rFonts w:ascii="Courier New" w:hAnsi="Courier New"/>
      </w:rPr>
    </w:lvl>
    <w:lvl w:ilvl="5" w:tplc="C1DCC89E">
      <w:start w:val="1"/>
      <w:numFmt w:val="bullet"/>
      <w:lvlText w:val=""/>
      <w:lvlJc w:val="left"/>
      <w:pPr>
        <w:tabs>
          <w:tab w:val="num" w:pos="4320"/>
        </w:tabs>
        <w:ind w:left="4320" w:hanging="360"/>
      </w:pPr>
      <w:rPr>
        <w:rFonts w:ascii="Wingdings" w:hAnsi="Wingdings"/>
      </w:rPr>
    </w:lvl>
    <w:lvl w:ilvl="6" w:tplc="0D9A1CC8">
      <w:start w:val="1"/>
      <w:numFmt w:val="bullet"/>
      <w:lvlText w:val=""/>
      <w:lvlJc w:val="left"/>
      <w:pPr>
        <w:tabs>
          <w:tab w:val="num" w:pos="5040"/>
        </w:tabs>
        <w:ind w:left="5040" w:hanging="360"/>
      </w:pPr>
      <w:rPr>
        <w:rFonts w:ascii="Symbol" w:hAnsi="Symbol"/>
      </w:rPr>
    </w:lvl>
    <w:lvl w:ilvl="7" w:tplc="7A209ECC">
      <w:start w:val="1"/>
      <w:numFmt w:val="bullet"/>
      <w:lvlText w:val="o"/>
      <w:lvlJc w:val="left"/>
      <w:pPr>
        <w:tabs>
          <w:tab w:val="num" w:pos="5760"/>
        </w:tabs>
        <w:ind w:left="5760" w:hanging="360"/>
      </w:pPr>
      <w:rPr>
        <w:rFonts w:ascii="Courier New" w:hAnsi="Courier New"/>
      </w:rPr>
    </w:lvl>
    <w:lvl w:ilvl="8" w:tplc="8892B7FE">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567073FC">
      <w:start w:val="1"/>
      <w:numFmt w:val="bullet"/>
      <w:lvlText w:val=""/>
      <w:lvlJc w:val="left"/>
      <w:pPr>
        <w:ind w:left="720" w:hanging="360"/>
      </w:pPr>
      <w:rPr>
        <w:rFonts w:ascii="Symbol" w:hAnsi="Symbol"/>
        <w:sz w:val="20"/>
      </w:rPr>
    </w:lvl>
    <w:lvl w:ilvl="1" w:tplc="040A71D6">
      <w:start w:val="1"/>
      <w:numFmt w:val="bullet"/>
      <w:lvlText w:val="o"/>
      <w:lvlJc w:val="left"/>
      <w:pPr>
        <w:tabs>
          <w:tab w:val="num" w:pos="1440"/>
        </w:tabs>
        <w:ind w:left="1440" w:hanging="360"/>
      </w:pPr>
      <w:rPr>
        <w:rFonts w:ascii="Courier New" w:hAnsi="Courier New"/>
      </w:rPr>
    </w:lvl>
    <w:lvl w:ilvl="2" w:tplc="AF62CE42">
      <w:start w:val="1"/>
      <w:numFmt w:val="bullet"/>
      <w:lvlText w:val=""/>
      <w:lvlJc w:val="left"/>
      <w:pPr>
        <w:tabs>
          <w:tab w:val="num" w:pos="2160"/>
        </w:tabs>
        <w:ind w:left="2160" w:hanging="360"/>
      </w:pPr>
      <w:rPr>
        <w:rFonts w:ascii="Wingdings" w:hAnsi="Wingdings"/>
      </w:rPr>
    </w:lvl>
    <w:lvl w:ilvl="3" w:tplc="6A50E436">
      <w:start w:val="1"/>
      <w:numFmt w:val="bullet"/>
      <w:lvlText w:val=""/>
      <w:lvlJc w:val="left"/>
      <w:pPr>
        <w:tabs>
          <w:tab w:val="num" w:pos="2880"/>
        </w:tabs>
        <w:ind w:left="2880" w:hanging="360"/>
      </w:pPr>
      <w:rPr>
        <w:rFonts w:ascii="Symbol" w:hAnsi="Symbol"/>
      </w:rPr>
    </w:lvl>
    <w:lvl w:ilvl="4" w:tplc="B212F61E">
      <w:start w:val="1"/>
      <w:numFmt w:val="bullet"/>
      <w:lvlText w:val="o"/>
      <w:lvlJc w:val="left"/>
      <w:pPr>
        <w:tabs>
          <w:tab w:val="num" w:pos="3600"/>
        </w:tabs>
        <w:ind w:left="3600" w:hanging="360"/>
      </w:pPr>
      <w:rPr>
        <w:rFonts w:ascii="Courier New" w:hAnsi="Courier New"/>
      </w:rPr>
    </w:lvl>
    <w:lvl w:ilvl="5" w:tplc="6BFAD99E">
      <w:start w:val="1"/>
      <w:numFmt w:val="bullet"/>
      <w:lvlText w:val=""/>
      <w:lvlJc w:val="left"/>
      <w:pPr>
        <w:tabs>
          <w:tab w:val="num" w:pos="4320"/>
        </w:tabs>
        <w:ind w:left="4320" w:hanging="360"/>
      </w:pPr>
      <w:rPr>
        <w:rFonts w:ascii="Wingdings" w:hAnsi="Wingdings"/>
      </w:rPr>
    </w:lvl>
    <w:lvl w:ilvl="6" w:tplc="358A60CE">
      <w:start w:val="1"/>
      <w:numFmt w:val="bullet"/>
      <w:lvlText w:val=""/>
      <w:lvlJc w:val="left"/>
      <w:pPr>
        <w:tabs>
          <w:tab w:val="num" w:pos="5040"/>
        </w:tabs>
        <w:ind w:left="5040" w:hanging="360"/>
      </w:pPr>
      <w:rPr>
        <w:rFonts w:ascii="Symbol" w:hAnsi="Symbol"/>
      </w:rPr>
    </w:lvl>
    <w:lvl w:ilvl="7" w:tplc="5BFC5B88">
      <w:start w:val="1"/>
      <w:numFmt w:val="bullet"/>
      <w:lvlText w:val="o"/>
      <w:lvlJc w:val="left"/>
      <w:pPr>
        <w:tabs>
          <w:tab w:val="num" w:pos="5760"/>
        </w:tabs>
        <w:ind w:left="5760" w:hanging="360"/>
      </w:pPr>
      <w:rPr>
        <w:rFonts w:ascii="Courier New" w:hAnsi="Courier New"/>
      </w:rPr>
    </w:lvl>
    <w:lvl w:ilvl="8" w:tplc="F2D8CFF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9F82C1C2">
      <w:start w:val="1"/>
      <w:numFmt w:val="bullet"/>
      <w:lvlText w:val=""/>
      <w:lvlJc w:val="left"/>
      <w:pPr>
        <w:ind w:left="720" w:hanging="360"/>
      </w:pPr>
      <w:rPr>
        <w:rFonts w:ascii="Symbol" w:hAnsi="Symbol"/>
        <w:sz w:val="20"/>
      </w:rPr>
    </w:lvl>
    <w:lvl w:ilvl="1" w:tplc="CEDC6FCC">
      <w:start w:val="1"/>
      <w:numFmt w:val="bullet"/>
      <w:lvlText w:val="o"/>
      <w:lvlJc w:val="left"/>
      <w:pPr>
        <w:tabs>
          <w:tab w:val="num" w:pos="1440"/>
        </w:tabs>
        <w:ind w:left="1440" w:hanging="360"/>
      </w:pPr>
      <w:rPr>
        <w:rFonts w:ascii="Courier New" w:hAnsi="Courier New"/>
      </w:rPr>
    </w:lvl>
    <w:lvl w:ilvl="2" w:tplc="58A04510">
      <w:start w:val="1"/>
      <w:numFmt w:val="bullet"/>
      <w:lvlText w:val=""/>
      <w:lvlJc w:val="left"/>
      <w:pPr>
        <w:tabs>
          <w:tab w:val="num" w:pos="2160"/>
        </w:tabs>
        <w:ind w:left="2160" w:hanging="360"/>
      </w:pPr>
      <w:rPr>
        <w:rFonts w:ascii="Wingdings" w:hAnsi="Wingdings"/>
      </w:rPr>
    </w:lvl>
    <w:lvl w:ilvl="3" w:tplc="E982D124">
      <w:start w:val="1"/>
      <w:numFmt w:val="bullet"/>
      <w:lvlText w:val=""/>
      <w:lvlJc w:val="left"/>
      <w:pPr>
        <w:tabs>
          <w:tab w:val="num" w:pos="2880"/>
        </w:tabs>
        <w:ind w:left="2880" w:hanging="360"/>
      </w:pPr>
      <w:rPr>
        <w:rFonts w:ascii="Symbol" w:hAnsi="Symbol"/>
      </w:rPr>
    </w:lvl>
    <w:lvl w:ilvl="4" w:tplc="072C9B0E">
      <w:start w:val="1"/>
      <w:numFmt w:val="bullet"/>
      <w:lvlText w:val="o"/>
      <w:lvlJc w:val="left"/>
      <w:pPr>
        <w:tabs>
          <w:tab w:val="num" w:pos="3600"/>
        </w:tabs>
        <w:ind w:left="3600" w:hanging="360"/>
      </w:pPr>
      <w:rPr>
        <w:rFonts w:ascii="Courier New" w:hAnsi="Courier New"/>
      </w:rPr>
    </w:lvl>
    <w:lvl w:ilvl="5" w:tplc="03D456EC">
      <w:start w:val="1"/>
      <w:numFmt w:val="bullet"/>
      <w:lvlText w:val=""/>
      <w:lvlJc w:val="left"/>
      <w:pPr>
        <w:tabs>
          <w:tab w:val="num" w:pos="4320"/>
        </w:tabs>
        <w:ind w:left="4320" w:hanging="360"/>
      </w:pPr>
      <w:rPr>
        <w:rFonts w:ascii="Wingdings" w:hAnsi="Wingdings"/>
      </w:rPr>
    </w:lvl>
    <w:lvl w:ilvl="6" w:tplc="1444F00C">
      <w:start w:val="1"/>
      <w:numFmt w:val="bullet"/>
      <w:lvlText w:val=""/>
      <w:lvlJc w:val="left"/>
      <w:pPr>
        <w:tabs>
          <w:tab w:val="num" w:pos="5040"/>
        </w:tabs>
        <w:ind w:left="5040" w:hanging="360"/>
      </w:pPr>
      <w:rPr>
        <w:rFonts w:ascii="Symbol" w:hAnsi="Symbol"/>
      </w:rPr>
    </w:lvl>
    <w:lvl w:ilvl="7" w:tplc="B93CBC18">
      <w:start w:val="1"/>
      <w:numFmt w:val="bullet"/>
      <w:lvlText w:val="o"/>
      <w:lvlJc w:val="left"/>
      <w:pPr>
        <w:tabs>
          <w:tab w:val="num" w:pos="5760"/>
        </w:tabs>
        <w:ind w:left="5760" w:hanging="360"/>
      </w:pPr>
      <w:rPr>
        <w:rFonts w:ascii="Courier New" w:hAnsi="Courier New"/>
      </w:rPr>
    </w:lvl>
    <w:lvl w:ilvl="8" w:tplc="788ABFC6">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ACEFC9C">
      <w:start w:val="1"/>
      <w:numFmt w:val="bullet"/>
      <w:lvlText w:val=""/>
      <w:lvlJc w:val="left"/>
      <w:pPr>
        <w:ind w:left="720" w:hanging="360"/>
      </w:pPr>
      <w:rPr>
        <w:rFonts w:ascii="Symbol" w:hAnsi="Symbol"/>
        <w:sz w:val="20"/>
      </w:rPr>
    </w:lvl>
    <w:lvl w:ilvl="1" w:tplc="71623924">
      <w:start w:val="1"/>
      <w:numFmt w:val="bullet"/>
      <w:lvlText w:val="o"/>
      <w:lvlJc w:val="left"/>
      <w:pPr>
        <w:tabs>
          <w:tab w:val="num" w:pos="1440"/>
        </w:tabs>
        <w:ind w:left="1440" w:hanging="360"/>
      </w:pPr>
      <w:rPr>
        <w:rFonts w:ascii="Courier New" w:hAnsi="Courier New"/>
      </w:rPr>
    </w:lvl>
    <w:lvl w:ilvl="2" w:tplc="AB649D28">
      <w:start w:val="1"/>
      <w:numFmt w:val="bullet"/>
      <w:lvlText w:val=""/>
      <w:lvlJc w:val="left"/>
      <w:pPr>
        <w:tabs>
          <w:tab w:val="num" w:pos="2160"/>
        </w:tabs>
        <w:ind w:left="2160" w:hanging="360"/>
      </w:pPr>
      <w:rPr>
        <w:rFonts w:ascii="Wingdings" w:hAnsi="Wingdings"/>
      </w:rPr>
    </w:lvl>
    <w:lvl w:ilvl="3" w:tplc="B3B01A6E">
      <w:start w:val="1"/>
      <w:numFmt w:val="bullet"/>
      <w:lvlText w:val=""/>
      <w:lvlJc w:val="left"/>
      <w:pPr>
        <w:tabs>
          <w:tab w:val="num" w:pos="2880"/>
        </w:tabs>
        <w:ind w:left="2880" w:hanging="360"/>
      </w:pPr>
      <w:rPr>
        <w:rFonts w:ascii="Symbol" w:hAnsi="Symbol"/>
      </w:rPr>
    </w:lvl>
    <w:lvl w:ilvl="4" w:tplc="5612612C">
      <w:start w:val="1"/>
      <w:numFmt w:val="bullet"/>
      <w:lvlText w:val="o"/>
      <w:lvlJc w:val="left"/>
      <w:pPr>
        <w:tabs>
          <w:tab w:val="num" w:pos="3600"/>
        </w:tabs>
        <w:ind w:left="3600" w:hanging="360"/>
      </w:pPr>
      <w:rPr>
        <w:rFonts w:ascii="Courier New" w:hAnsi="Courier New"/>
      </w:rPr>
    </w:lvl>
    <w:lvl w:ilvl="5" w:tplc="70BC7F46">
      <w:start w:val="1"/>
      <w:numFmt w:val="bullet"/>
      <w:lvlText w:val=""/>
      <w:lvlJc w:val="left"/>
      <w:pPr>
        <w:tabs>
          <w:tab w:val="num" w:pos="4320"/>
        </w:tabs>
        <w:ind w:left="4320" w:hanging="360"/>
      </w:pPr>
      <w:rPr>
        <w:rFonts w:ascii="Wingdings" w:hAnsi="Wingdings"/>
      </w:rPr>
    </w:lvl>
    <w:lvl w:ilvl="6" w:tplc="2BF6C35E">
      <w:start w:val="1"/>
      <w:numFmt w:val="bullet"/>
      <w:lvlText w:val=""/>
      <w:lvlJc w:val="left"/>
      <w:pPr>
        <w:tabs>
          <w:tab w:val="num" w:pos="5040"/>
        </w:tabs>
        <w:ind w:left="5040" w:hanging="360"/>
      </w:pPr>
      <w:rPr>
        <w:rFonts w:ascii="Symbol" w:hAnsi="Symbol"/>
      </w:rPr>
    </w:lvl>
    <w:lvl w:ilvl="7" w:tplc="778CC34E">
      <w:start w:val="1"/>
      <w:numFmt w:val="bullet"/>
      <w:lvlText w:val="o"/>
      <w:lvlJc w:val="left"/>
      <w:pPr>
        <w:tabs>
          <w:tab w:val="num" w:pos="5760"/>
        </w:tabs>
        <w:ind w:left="5760" w:hanging="360"/>
      </w:pPr>
      <w:rPr>
        <w:rFonts w:ascii="Courier New" w:hAnsi="Courier New"/>
      </w:rPr>
    </w:lvl>
    <w:lvl w:ilvl="8" w:tplc="3314FCB6">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3ED4C4D6">
      <w:start w:val="1"/>
      <w:numFmt w:val="bullet"/>
      <w:lvlText w:val=""/>
      <w:lvlJc w:val="left"/>
      <w:pPr>
        <w:ind w:left="720" w:hanging="360"/>
      </w:pPr>
      <w:rPr>
        <w:rFonts w:ascii="Symbol" w:hAnsi="Symbol"/>
        <w:sz w:val="20"/>
      </w:rPr>
    </w:lvl>
    <w:lvl w:ilvl="1" w:tplc="BC825228">
      <w:start w:val="1"/>
      <w:numFmt w:val="bullet"/>
      <w:lvlText w:val="o"/>
      <w:lvlJc w:val="left"/>
      <w:pPr>
        <w:tabs>
          <w:tab w:val="num" w:pos="1440"/>
        </w:tabs>
        <w:ind w:left="1440" w:hanging="360"/>
      </w:pPr>
      <w:rPr>
        <w:rFonts w:ascii="Courier New" w:hAnsi="Courier New"/>
      </w:rPr>
    </w:lvl>
    <w:lvl w:ilvl="2" w:tplc="2FD66FDA">
      <w:start w:val="1"/>
      <w:numFmt w:val="bullet"/>
      <w:lvlText w:val=""/>
      <w:lvlJc w:val="left"/>
      <w:pPr>
        <w:tabs>
          <w:tab w:val="num" w:pos="2160"/>
        </w:tabs>
        <w:ind w:left="2160" w:hanging="360"/>
      </w:pPr>
      <w:rPr>
        <w:rFonts w:ascii="Wingdings" w:hAnsi="Wingdings"/>
      </w:rPr>
    </w:lvl>
    <w:lvl w:ilvl="3" w:tplc="602851FC">
      <w:start w:val="1"/>
      <w:numFmt w:val="bullet"/>
      <w:lvlText w:val=""/>
      <w:lvlJc w:val="left"/>
      <w:pPr>
        <w:tabs>
          <w:tab w:val="num" w:pos="2880"/>
        </w:tabs>
        <w:ind w:left="2880" w:hanging="360"/>
      </w:pPr>
      <w:rPr>
        <w:rFonts w:ascii="Symbol" w:hAnsi="Symbol"/>
      </w:rPr>
    </w:lvl>
    <w:lvl w:ilvl="4" w:tplc="B2FA92B8">
      <w:start w:val="1"/>
      <w:numFmt w:val="bullet"/>
      <w:lvlText w:val="o"/>
      <w:lvlJc w:val="left"/>
      <w:pPr>
        <w:tabs>
          <w:tab w:val="num" w:pos="3600"/>
        </w:tabs>
        <w:ind w:left="3600" w:hanging="360"/>
      </w:pPr>
      <w:rPr>
        <w:rFonts w:ascii="Courier New" w:hAnsi="Courier New"/>
      </w:rPr>
    </w:lvl>
    <w:lvl w:ilvl="5" w:tplc="49583C1A">
      <w:start w:val="1"/>
      <w:numFmt w:val="bullet"/>
      <w:lvlText w:val=""/>
      <w:lvlJc w:val="left"/>
      <w:pPr>
        <w:tabs>
          <w:tab w:val="num" w:pos="4320"/>
        </w:tabs>
        <w:ind w:left="4320" w:hanging="360"/>
      </w:pPr>
      <w:rPr>
        <w:rFonts w:ascii="Wingdings" w:hAnsi="Wingdings"/>
      </w:rPr>
    </w:lvl>
    <w:lvl w:ilvl="6" w:tplc="00F05EA2">
      <w:start w:val="1"/>
      <w:numFmt w:val="bullet"/>
      <w:lvlText w:val=""/>
      <w:lvlJc w:val="left"/>
      <w:pPr>
        <w:tabs>
          <w:tab w:val="num" w:pos="5040"/>
        </w:tabs>
        <w:ind w:left="5040" w:hanging="360"/>
      </w:pPr>
      <w:rPr>
        <w:rFonts w:ascii="Symbol" w:hAnsi="Symbol"/>
      </w:rPr>
    </w:lvl>
    <w:lvl w:ilvl="7" w:tplc="DDDE25A6">
      <w:start w:val="1"/>
      <w:numFmt w:val="bullet"/>
      <w:lvlText w:val="o"/>
      <w:lvlJc w:val="left"/>
      <w:pPr>
        <w:tabs>
          <w:tab w:val="num" w:pos="5760"/>
        </w:tabs>
        <w:ind w:left="5760" w:hanging="360"/>
      </w:pPr>
      <w:rPr>
        <w:rFonts w:ascii="Courier New" w:hAnsi="Courier New"/>
      </w:rPr>
    </w:lvl>
    <w:lvl w:ilvl="8" w:tplc="98A6ABA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27F2D622">
      <w:start w:val="1"/>
      <w:numFmt w:val="bullet"/>
      <w:lvlText w:val=""/>
      <w:lvlJc w:val="left"/>
      <w:pPr>
        <w:ind w:left="720" w:hanging="360"/>
      </w:pPr>
      <w:rPr>
        <w:rFonts w:ascii="Symbol" w:hAnsi="Symbol"/>
        <w:sz w:val="20"/>
      </w:rPr>
    </w:lvl>
    <w:lvl w:ilvl="1" w:tplc="77E8945C">
      <w:start w:val="1"/>
      <w:numFmt w:val="bullet"/>
      <w:lvlText w:val="o"/>
      <w:lvlJc w:val="left"/>
      <w:pPr>
        <w:tabs>
          <w:tab w:val="num" w:pos="1440"/>
        </w:tabs>
        <w:ind w:left="1440" w:hanging="360"/>
      </w:pPr>
      <w:rPr>
        <w:rFonts w:ascii="Courier New" w:hAnsi="Courier New"/>
      </w:rPr>
    </w:lvl>
    <w:lvl w:ilvl="2" w:tplc="F4620394">
      <w:start w:val="1"/>
      <w:numFmt w:val="bullet"/>
      <w:lvlText w:val=""/>
      <w:lvlJc w:val="left"/>
      <w:pPr>
        <w:tabs>
          <w:tab w:val="num" w:pos="2160"/>
        </w:tabs>
        <w:ind w:left="2160" w:hanging="360"/>
      </w:pPr>
      <w:rPr>
        <w:rFonts w:ascii="Wingdings" w:hAnsi="Wingdings"/>
      </w:rPr>
    </w:lvl>
    <w:lvl w:ilvl="3" w:tplc="84308B9A">
      <w:start w:val="1"/>
      <w:numFmt w:val="bullet"/>
      <w:lvlText w:val=""/>
      <w:lvlJc w:val="left"/>
      <w:pPr>
        <w:tabs>
          <w:tab w:val="num" w:pos="2880"/>
        </w:tabs>
        <w:ind w:left="2880" w:hanging="360"/>
      </w:pPr>
      <w:rPr>
        <w:rFonts w:ascii="Symbol" w:hAnsi="Symbol"/>
      </w:rPr>
    </w:lvl>
    <w:lvl w:ilvl="4" w:tplc="FC62C610">
      <w:start w:val="1"/>
      <w:numFmt w:val="bullet"/>
      <w:lvlText w:val="o"/>
      <w:lvlJc w:val="left"/>
      <w:pPr>
        <w:tabs>
          <w:tab w:val="num" w:pos="3600"/>
        </w:tabs>
        <w:ind w:left="3600" w:hanging="360"/>
      </w:pPr>
      <w:rPr>
        <w:rFonts w:ascii="Courier New" w:hAnsi="Courier New"/>
      </w:rPr>
    </w:lvl>
    <w:lvl w:ilvl="5" w:tplc="C930EA86">
      <w:start w:val="1"/>
      <w:numFmt w:val="bullet"/>
      <w:lvlText w:val=""/>
      <w:lvlJc w:val="left"/>
      <w:pPr>
        <w:tabs>
          <w:tab w:val="num" w:pos="4320"/>
        </w:tabs>
        <w:ind w:left="4320" w:hanging="360"/>
      </w:pPr>
      <w:rPr>
        <w:rFonts w:ascii="Wingdings" w:hAnsi="Wingdings"/>
      </w:rPr>
    </w:lvl>
    <w:lvl w:ilvl="6" w:tplc="A8460A7C">
      <w:start w:val="1"/>
      <w:numFmt w:val="bullet"/>
      <w:lvlText w:val=""/>
      <w:lvlJc w:val="left"/>
      <w:pPr>
        <w:tabs>
          <w:tab w:val="num" w:pos="5040"/>
        </w:tabs>
        <w:ind w:left="5040" w:hanging="360"/>
      </w:pPr>
      <w:rPr>
        <w:rFonts w:ascii="Symbol" w:hAnsi="Symbol"/>
      </w:rPr>
    </w:lvl>
    <w:lvl w:ilvl="7" w:tplc="A34C1C5C">
      <w:start w:val="1"/>
      <w:numFmt w:val="bullet"/>
      <w:lvlText w:val="o"/>
      <w:lvlJc w:val="left"/>
      <w:pPr>
        <w:tabs>
          <w:tab w:val="num" w:pos="5760"/>
        </w:tabs>
        <w:ind w:left="5760" w:hanging="360"/>
      </w:pPr>
      <w:rPr>
        <w:rFonts w:ascii="Courier New" w:hAnsi="Courier New"/>
      </w:rPr>
    </w:lvl>
    <w:lvl w:ilvl="8" w:tplc="37FE7C6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04E89EB2">
      <w:start w:val="1"/>
      <w:numFmt w:val="bullet"/>
      <w:lvlText w:val=""/>
      <w:lvlJc w:val="left"/>
      <w:pPr>
        <w:ind w:left="720" w:hanging="360"/>
      </w:pPr>
      <w:rPr>
        <w:rFonts w:ascii="Symbol" w:hAnsi="Symbol"/>
        <w:sz w:val="20"/>
      </w:rPr>
    </w:lvl>
    <w:lvl w:ilvl="1" w:tplc="AE72CFCC">
      <w:start w:val="1"/>
      <w:numFmt w:val="bullet"/>
      <w:lvlText w:val="o"/>
      <w:lvlJc w:val="left"/>
      <w:pPr>
        <w:tabs>
          <w:tab w:val="num" w:pos="1440"/>
        </w:tabs>
        <w:ind w:left="1440" w:hanging="360"/>
      </w:pPr>
      <w:rPr>
        <w:rFonts w:ascii="Courier New" w:hAnsi="Courier New"/>
      </w:rPr>
    </w:lvl>
    <w:lvl w:ilvl="2" w:tplc="46FA6C44">
      <w:start w:val="1"/>
      <w:numFmt w:val="bullet"/>
      <w:lvlText w:val=""/>
      <w:lvlJc w:val="left"/>
      <w:pPr>
        <w:tabs>
          <w:tab w:val="num" w:pos="2160"/>
        </w:tabs>
        <w:ind w:left="2160" w:hanging="360"/>
      </w:pPr>
      <w:rPr>
        <w:rFonts w:ascii="Wingdings" w:hAnsi="Wingdings"/>
      </w:rPr>
    </w:lvl>
    <w:lvl w:ilvl="3" w:tplc="E280F108">
      <w:start w:val="1"/>
      <w:numFmt w:val="bullet"/>
      <w:lvlText w:val=""/>
      <w:lvlJc w:val="left"/>
      <w:pPr>
        <w:tabs>
          <w:tab w:val="num" w:pos="2880"/>
        </w:tabs>
        <w:ind w:left="2880" w:hanging="360"/>
      </w:pPr>
      <w:rPr>
        <w:rFonts w:ascii="Symbol" w:hAnsi="Symbol"/>
      </w:rPr>
    </w:lvl>
    <w:lvl w:ilvl="4" w:tplc="68FE349C">
      <w:start w:val="1"/>
      <w:numFmt w:val="bullet"/>
      <w:lvlText w:val="o"/>
      <w:lvlJc w:val="left"/>
      <w:pPr>
        <w:tabs>
          <w:tab w:val="num" w:pos="3600"/>
        </w:tabs>
        <w:ind w:left="3600" w:hanging="360"/>
      </w:pPr>
      <w:rPr>
        <w:rFonts w:ascii="Courier New" w:hAnsi="Courier New"/>
      </w:rPr>
    </w:lvl>
    <w:lvl w:ilvl="5" w:tplc="A544AEF0">
      <w:start w:val="1"/>
      <w:numFmt w:val="bullet"/>
      <w:lvlText w:val=""/>
      <w:lvlJc w:val="left"/>
      <w:pPr>
        <w:tabs>
          <w:tab w:val="num" w:pos="4320"/>
        </w:tabs>
        <w:ind w:left="4320" w:hanging="360"/>
      </w:pPr>
      <w:rPr>
        <w:rFonts w:ascii="Wingdings" w:hAnsi="Wingdings"/>
      </w:rPr>
    </w:lvl>
    <w:lvl w:ilvl="6" w:tplc="B6D8FC04">
      <w:start w:val="1"/>
      <w:numFmt w:val="bullet"/>
      <w:lvlText w:val=""/>
      <w:lvlJc w:val="left"/>
      <w:pPr>
        <w:tabs>
          <w:tab w:val="num" w:pos="5040"/>
        </w:tabs>
        <w:ind w:left="5040" w:hanging="360"/>
      </w:pPr>
      <w:rPr>
        <w:rFonts w:ascii="Symbol" w:hAnsi="Symbol"/>
      </w:rPr>
    </w:lvl>
    <w:lvl w:ilvl="7" w:tplc="C07CEBD6">
      <w:start w:val="1"/>
      <w:numFmt w:val="bullet"/>
      <w:lvlText w:val="o"/>
      <w:lvlJc w:val="left"/>
      <w:pPr>
        <w:tabs>
          <w:tab w:val="num" w:pos="5760"/>
        </w:tabs>
        <w:ind w:left="5760" w:hanging="360"/>
      </w:pPr>
      <w:rPr>
        <w:rFonts w:ascii="Courier New" w:hAnsi="Courier New"/>
      </w:rPr>
    </w:lvl>
    <w:lvl w:ilvl="8" w:tplc="EE2CBE12">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D5F015BC">
      <w:start w:val="1"/>
      <w:numFmt w:val="bullet"/>
      <w:lvlText w:val=""/>
      <w:lvlJc w:val="left"/>
      <w:pPr>
        <w:ind w:left="720" w:hanging="360"/>
      </w:pPr>
      <w:rPr>
        <w:rFonts w:ascii="Symbol" w:hAnsi="Symbol"/>
        <w:sz w:val="20"/>
      </w:rPr>
    </w:lvl>
    <w:lvl w:ilvl="1" w:tplc="3634BCDE">
      <w:start w:val="1"/>
      <w:numFmt w:val="bullet"/>
      <w:lvlText w:val="o"/>
      <w:lvlJc w:val="left"/>
      <w:pPr>
        <w:tabs>
          <w:tab w:val="num" w:pos="1440"/>
        </w:tabs>
        <w:ind w:left="1440" w:hanging="360"/>
      </w:pPr>
      <w:rPr>
        <w:rFonts w:ascii="Courier New" w:hAnsi="Courier New"/>
      </w:rPr>
    </w:lvl>
    <w:lvl w:ilvl="2" w:tplc="039A93E4">
      <w:start w:val="1"/>
      <w:numFmt w:val="bullet"/>
      <w:lvlText w:val=""/>
      <w:lvlJc w:val="left"/>
      <w:pPr>
        <w:tabs>
          <w:tab w:val="num" w:pos="2160"/>
        </w:tabs>
        <w:ind w:left="2160" w:hanging="360"/>
      </w:pPr>
      <w:rPr>
        <w:rFonts w:ascii="Wingdings" w:hAnsi="Wingdings"/>
      </w:rPr>
    </w:lvl>
    <w:lvl w:ilvl="3" w:tplc="3684D37C">
      <w:start w:val="1"/>
      <w:numFmt w:val="bullet"/>
      <w:lvlText w:val=""/>
      <w:lvlJc w:val="left"/>
      <w:pPr>
        <w:tabs>
          <w:tab w:val="num" w:pos="2880"/>
        </w:tabs>
        <w:ind w:left="2880" w:hanging="360"/>
      </w:pPr>
      <w:rPr>
        <w:rFonts w:ascii="Symbol" w:hAnsi="Symbol"/>
      </w:rPr>
    </w:lvl>
    <w:lvl w:ilvl="4" w:tplc="E49AAC12">
      <w:start w:val="1"/>
      <w:numFmt w:val="bullet"/>
      <w:lvlText w:val="o"/>
      <w:lvlJc w:val="left"/>
      <w:pPr>
        <w:tabs>
          <w:tab w:val="num" w:pos="3600"/>
        </w:tabs>
        <w:ind w:left="3600" w:hanging="360"/>
      </w:pPr>
      <w:rPr>
        <w:rFonts w:ascii="Courier New" w:hAnsi="Courier New"/>
      </w:rPr>
    </w:lvl>
    <w:lvl w:ilvl="5" w:tplc="AE662EC0">
      <w:start w:val="1"/>
      <w:numFmt w:val="bullet"/>
      <w:lvlText w:val=""/>
      <w:lvlJc w:val="left"/>
      <w:pPr>
        <w:tabs>
          <w:tab w:val="num" w:pos="4320"/>
        </w:tabs>
        <w:ind w:left="4320" w:hanging="360"/>
      </w:pPr>
      <w:rPr>
        <w:rFonts w:ascii="Wingdings" w:hAnsi="Wingdings"/>
      </w:rPr>
    </w:lvl>
    <w:lvl w:ilvl="6" w:tplc="EBD283BC">
      <w:start w:val="1"/>
      <w:numFmt w:val="bullet"/>
      <w:lvlText w:val=""/>
      <w:lvlJc w:val="left"/>
      <w:pPr>
        <w:tabs>
          <w:tab w:val="num" w:pos="5040"/>
        </w:tabs>
        <w:ind w:left="5040" w:hanging="360"/>
      </w:pPr>
      <w:rPr>
        <w:rFonts w:ascii="Symbol" w:hAnsi="Symbol"/>
      </w:rPr>
    </w:lvl>
    <w:lvl w:ilvl="7" w:tplc="37F2D15A">
      <w:start w:val="1"/>
      <w:numFmt w:val="bullet"/>
      <w:lvlText w:val="o"/>
      <w:lvlJc w:val="left"/>
      <w:pPr>
        <w:tabs>
          <w:tab w:val="num" w:pos="5760"/>
        </w:tabs>
        <w:ind w:left="5760" w:hanging="360"/>
      </w:pPr>
      <w:rPr>
        <w:rFonts w:ascii="Courier New" w:hAnsi="Courier New"/>
      </w:rPr>
    </w:lvl>
    <w:lvl w:ilvl="8" w:tplc="2388609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D3A884AC">
      <w:start w:val="1"/>
      <w:numFmt w:val="bullet"/>
      <w:lvlText w:val=""/>
      <w:lvlJc w:val="left"/>
      <w:pPr>
        <w:ind w:left="720" w:hanging="360"/>
      </w:pPr>
      <w:rPr>
        <w:rFonts w:ascii="Symbol" w:hAnsi="Symbol"/>
        <w:sz w:val="20"/>
      </w:rPr>
    </w:lvl>
    <w:lvl w:ilvl="1" w:tplc="24B6A96E">
      <w:start w:val="1"/>
      <w:numFmt w:val="bullet"/>
      <w:lvlText w:val="o"/>
      <w:lvlJc w:val="left"/>
      <w:pPr>
        <w:tabs>
          <w:tab w:val="num" w:pos="1440"/>
        </w:tabs>
        <w:ind w:left="1440" w:hanging="360"/>
      </w:pPr>
      <w:rPr>
        <w:rFonts w:ascii="Courier New" w:hAnsi="Courier New"/>
      </w:rPr>
    </w:lvl>
    <w:lvl w:ilvl="2" w:tplc="86AC05E4">
      <w:start w:val="1"/>
      <w:numFmt w:val="bullet"/>
      <w:lvlText w:val=""/>
      <w:lvlJc w:val="left"/>
      <w:pPr>
        <w:tabs>
          <w:tab w:val="num" w:pos="2160"/>
        </w:tabs>
        <w:ind w:left="2160" w:hanging="360"/>
      </w:pPr>
      <w:rPr>
        <w:rFonts w:ascii="Wingdings" w:hAnsi="Wingdings"/>
      </w:rPr>
    </w:lvl>
    <w:lvl w:ilvl="3" w:tplc="7DDCD61E">
      <w:start w:val="1"/>
      <w:numFmt w:val="bullet"/>
      <w:lvlText w:val=""/>
      <w:lvlJc w:val="left"/>
      <w:pPr>
        <w:tabs>
          <w:tab w:val="num" w:pos="2880"/>
        </w:tabs>
        <w:ind w:left="2880" w:hanging="360"/>
      </w:pPr>
      <w:rPr>
        <w:rFonts w:ascii="Symbol" w:hAnsi="Symbol"/>
      </w:rPr>
    </w:lvl>
    <w:lvl w:ilvl="4" w:tplc="BF548D66">
      <w:start w:val="1"/>
      <w:numFmt w:val="bullet"/>
      <w:lvlText w:val="o"/>
      <w:lvlJc w:val="left"/>
      <w:pPr>
        <w:tabs>
          <w:tab w:val="num" w:pos="3600"/>
        </w:tabs>
        <w:ind w:left="3600" w:hanging="360"/>
      </w:pPr>
      <w:rPr>
        <w:rFonts w:ascii="Courier New" w:hAnsi="Courier New"/>
      </w:rPr>
    </w:lvl>
    <w:lvl w:ilvl="5" w:tplc="EA5C7F00">
      <w:start w:val="1"/>
      <w:numFmt w:val="bullet"/>
      <w:lvlText w:val=""/>
      <w:lvlJc w:val="left"/>
      <w:pPr>
        <w:tabs>
          <w:tab w:val="num" w:pos="4320"/>
        </w:tabs>
        <w:ind w:left="4320" w:hanging="360"/>
      </w:pPr>
      <w:rPr>
        <w:rFonts w:ascii="Wingdings" w:hAnsi="Wingdings"/>
      </w:rPr>
    </w:lvl>
    <w:lvl w:ilvl="6" w:tplc="B2CCC93E">
      <w:start w:val="1"/>
      <w:numFmt w:val="bullet"/>
      <w:lvlText w:val=""/>
      <w:lvlJc w:val="left"/>
      <w:pPr>
        <w:tabs>
          <w:tab w:val="num" w:pos="5040"/>
        </w:tabs>
        <w:ind w:left="5040" w:hanging="360"/>
      </w:pPr>
      <w:rPr>
        <w:rFonts w:ascii="Symbol" w:hAnsi="Symbol"/>
      </w:rPr>
    </w:lvl>
    <w:lvl w:ilvl="7" w:tplc="0C16213C">
      <w:start w:val="1"/>
      <w:numFmt w:val="bullet"/>
      <w:lvlText w:val="o"/>
      <w:lvlJc w:val="left"/>
      <w:pPr>
        <w:tabs>
          <w:tab w:val="num" w:pos="5760"/>
        </w:tabs>
        <w:ind w:left="5760" w:hanging="360"/>
      </w:pPr>
      <w:rPr>
        <w:rFonts w:ascii="Courier New" w:hAnsi="Courier New"/>
      </w:rPr>
    </w:lvl>
    <w:lvl w:ilvl="8" w:tplc="7D62B37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936AF112">
      <w:start w:val="1"/>
      <w:numFmt w:val="bullet"/>
      <w:lvlText w:val=""/>
      <w:lvlJc w:val="left"/>
      <w:pPr>
        <w:ind w:left="720" w:hanging="360"/>
      </w:pPr>
      <w:rPr>
        <w:rFonts w:ascii="Symbol" w:hAnsi="Symbol"/>
        <w:sz w:val="20"/>
      </w:rPr>
    </w:lvl>
    <w:lvl w:ilvl="1" w:tplc="F2AA1A00">
      <w:start w:val="1"/>
      <w:numFmt w:val="bullet"/>
      <w:lvlText w:val="o"/>
      <w:lvlJc w:val="left"/>
      <w:pPr>
        <w:tabs>
          <w:tab w:val="num" w:pos="1440"/>
        </w:tabs>
        <w:ind w:left="1440" w:hanging="360"/>
      </w:pPr>
      <w:rPr>
        <w:rFonts w:ascii="Courier New" w:hAnsi="Courier New"/>
      </w:rPr>
    </w:lvl>
    <w:lvl w:ilvl="2" w:tplc="E1D8C7A0">
      <w:start w:val="1"/>
      <w:numFmt w:val="bullet"/>
      <w:lvlText w:val=""/>
      <w:lvlJc w:val="left"/>
      <w:pPr>
        <w:tabs>
          <w:tab w:val="num" w:pos="2160"/>
        </w:tabs>
        <w:ind w:left="2160" w:hanging="360"/>
      </w:pPr>
      <w:rPr>
        <w:rFonts w:ascii="Wingdings" w:hAnsi="Wingdings"/>
      </w:rPr>
    </w:lvl>
    <w:lvl w:ilvl="3" w:tplc="F7F0550C">
      <w:start w:val="1"/>
      <w:numFmt w:val="bullet"/>
      <w:lvlText w:val=""/>
      <w:lvlJc w:val="left"/>
      <w:pPr>
        <w:tabs>
          <w:tab w:val="num" w:pos="2880"/>
        </w:tabs>
        <w:ind w:left="2880" w:hanging="360"/>
      </w:pPr>
      <w:rPr>
        <w:rFonts w:ascii="Symbol" w:hAnsi="Symbol"/>
      </w:rPr>
    </w:lvl>
    <w:lvl w:ilvl="4" w:tplc="3814C736">
      <w:start w:val="1"/>
      <w:numFmt w:val="bullet"/>
      <w:lvlText w:val="o"/>
      <w:lvlJc w:val="left"/>
      <w:pPr>
        <w:tabs>
          <w:tab w:val="num" w:pos="3600"/>
        </w:tabs>
        <w:ind w:left="3600" w:hanging="360"/>
      </w:pPr>
      <w:rPr>
        <w:rFonts w:ascii="Courier New" w:hAnsi="Courier New"/>
      </w:rPr>
    </w:lvl>
    <w:lvl w:ilvl="5" w:tplc="101C7452">
      <w:start w:val="1"/>
      <w:numFmt w:val="bullet"/>
      <w:lvlText w:val=""/>
      <w:lvlJc w:val="left"/>
      <w:pPr>
        <w:tabs>
          <w:tab w:val="num" w:pos="4320"/>
        </w:tabs>
        <w:ind w:left="4320" w:hanging="360"/>
      </w:pPr>
      <w:rPr>
        <w:rFonts w:ascii="Wingdings" w:hAnsi="Wingdings"/>
      </w:rPr>
    </w:lvl>
    <w:lvl w:ilvl="6" w:tplc="E538198E">
      <w:start w:val="1"/>
      <w:numFmt w:val="bullet"/>
      <w:lvlText w:val=""/>
      <w:lvlJc w:val="left"/>
      <w:pPr>
        <w:tabs>
          <w:tab w:val="num" w:pos="5040"/>
        </w:tabs>
        <w:ind w:left="5040" w:hanging="360"/>
      </w:pPr>
      <w:rPr>
        <w:rFonts w:ascii="Symbol" w:hAnsi="Symbol"/>
      </w:rPr>
    </w:lvl>
    <w:lvl w:ilvl="7" w:tplc="E5C0BC34">
      <w:start w:val="1"/>
      <w:numFmt w:val="bullet"/>
      <w:lvlText w:val="o"/>
      <w:lvlJc w:val="left"/>
      <w:pPr>
        <w:tabs>
          <w:tab w:val="num" w:pos="5760"/>
        </w:tabs>
        <w:ind w:left="5760" w:hanging="360"/>
      </w:pPr>
      <w:rPr>
        <w:rFonts w:ascii="Courier New" w:hAnsi="Courier New"/>
      </w:rPr>
    </w:lvl>
    <w:lvl w:ilvl="8" w:tplc="A1D2A1B0">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3B26AF1C">
      <w:start w:val="1"/>
      <w:numFmt w:val="bullet"/>
      <w:lvlText w:val=""/>
      <w:lvlJc w:val="left"/>
      <w:pPr>
        <w:ind w:left="720" w:hanging="360"/>
      </w:pPr>
      <w:rPr>
        <w:rFonts w:ascii="Symbol" w:hAnsi="Symbol"/>
        <w:sz w:val="20"/>
      </w:rPr>
    </w:lvl>
    <w:lvl w:ilvl="1" w:tplc="6F2ED8B2">
      <w:start w:val="1"/>
      <w:numFmt w:val="bullet"/>
      <w:lvlText w:val="o"/>
      <w:lvlJc w:val="left"/>
      <w:pPr>
        <w:tabs>
          <w:tab w:val="num" w:pos="1440"/>
        </w:tabs>
        <w:ind w:left="1440" w:hanging="360"/>
      </w:pPr>
      <w:rPr>
        <w:rFonts w:ascii="Courier New" w:hAnsi="Courier New"/>
      </w:rPr>
    </w:lvl>
    <w:lvl w:ilvl="2" w:tplc="C1B4C5B8">
      <w:start w:val="1"/>
      <w:numFmt w:val="bullet"/>
      <w:lvlText w:val=""/>
      <w:lvlJc w:val="left"/>
      <w:pPr>
        <w:tabs>
          <w:tab w:val="num" w:pos="2160"/>
        </w:tabs>
        <w:ind w:left="2160" w:hanging="360"/>
      </w:pPr>
      <w:rPr>
        <w:rFonts w:ascii="Wingdings" w:hAnsi="Wingdings"/>
      </w:rPr>
    </w:lvl>
    <w:lvl w:ilvl="3" w:tplc="A0A8D00E">
      <w:start w:val="1"/>
      <w:numFmt w:val="bullet"/>
      <w:lvlText w:val=""/>
      <w:lvlJc w:val="left"/>
      <w:pPr>
        <w:tabs>
          <w:tab w:val="num" w:pos="2880"/>
        </w:tabs>
        <w:ind w:left="2880" w:hanging="360"/>
      </w:pPr>
      <w:rPr>
        <w:rFonts w:ascii="Symbol" w:hAnsi="Symbol"/>
      </w:rPr>
    </w:lvl>
    <w:lvl w:ilvl="4" w:tplc="6742F0A0">
      <w:start w:val="1"/>
      <w:numFmt w:val="bullet"/>
      <w:lvlText w:val="o"/>
      <w:lvlJc w:val="left"/>
      <w:pPr>
        <w:tabs>
          <w:tab w:val="num" w:pos="3600"/>
        </w:tabs>
        <w:ind w:left="3600" w:hanging="360"/>
      </w:pPr>
      <w:rPr>
        <w:rFonts w:ascii="Courier New" w:hAnsi="Courier New"/>
      </w:rPr>
    </w:lvl>
    <w:lvl w:ilvl="5" w:tplc="B91035A2">
      <w:start w:val="1"/>
      <w:numFmt w:val="bullet"/>
      <w:lvlText w:val=""/>
      <w:lvlJc w:val="left"/>
      <w:pPr>
        <w:tabs>
          <w:tab w:val="num" w:pos="4320"/>
        </w:tabs>
        <w:ind w:left="4320" w:hanging="360"/>
      </w:pPr>
      <w:rPr>
        <w:rFonts w:ascii="Wingdings" w:hAnsi="Wingdings"/>
      </w:rPr>
    </w:lvl>
    <w:lvl w:ilvl="6" w:tplc="DEE24764">
      <w:start w:val="1"/>
      <w:numFmt w:val="bullet"/>
      <w:lvlText w:val=""/>
      <w:lvlJc w:val="left"/>
      <w:pPr>
        <w:tabs>
          <w:tab w:val="num" w:pos="5040"/>
        </w:tabs>
        <w:ind w:left="5040" w:hanging="360"/>
      </w:pPr>
      <w:rPr>
        <w:rFonts w:ascii="Symbol" w:hAnsi="Symbol"/>
      </w:rPr>
    </w:lvl>
    <w:lvl w:ilvl="7" w:tplc="232244F2">
      <w:start w:val="1"/>
      <w:numFmt w:val="bullet"/>
      <w:lvlText w:val="o"/>
      <w:lvlJc w:val="left"/>
      <w:pPr>
        <w:tabs>
          <w:tab w:val="num" w:pos="5760"/>
        </w:tabs>
        <w:ind w:left="5760" w:hanging="360"/>
      </w:pPr>
      <w:rPr>
        <w:rFonts w:ascii="Courier New" w:hAnsi="Courier New"/>
      </w:rPr>
    </w:lvl>
    <w:lvl w:ilvl="8" w:tplc="43962192">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CB9A7DD0">
      <w:start w:val="1"/>
      <w:numFmt w:val="bullet"/>
      <w:lvlText w:val=""/>
      <w:lvlJc w:val="left"/>
      <w:pPr>
        <w:ind w:left="720" w:hanging="360"/>
      </w:pPr>
      <w:rPr>
        <w:rFonts w:ascii="Symbol" w:hAnsi="Symbol"/>
        <w:sz w:val="20"/>
      </w:rPr>
    </w:lvl>
    <w:lvl w:ilvl="1" w:tplc="FABA7BC6">
      <w:start w:val="1"/>
      <w:numFmt w:val="bullet"/>
      <w:lvlText w:val="o"/>
      <w:lvlJc w:val="left"/>
      <w:pPr>
        <w:tabs>
          <w:tab w:val="num" w:pos="1440"/>
        </w:tabs>
        <w:ind w:left="1440" w:hanging="360"/>
      </w:pPr>
      <w:rPr>
        <w:rFonts w:ascii="Courier New" w:hAnsi="Courier New"/>
      </w:rPr>
    </w:lvl>
    <w:lvl w:ilvl="2" w:tplc="EDB27EF4">
      <w:start w:val="1"/>
      <w:numFmt w:val="bullet"/>
      <w:lvlText w:val=""/>
      <w:lvlJc w:val="left"/>
      <w:pPr>
        <w:tabs>
          <w:tab w:val="num" w:pos="2160"/>
        </w:tabs>
        <w:ind w:left="2160" w:hanging="360"/>
      </w:pPr>
      <w:rPr>
        <w:rFonts w:ascii="Wingdings" w:hAnsi="Wingdings"/>
      </w:rPr>
    </w:lvl>
    <w:lvl w:ilvl="3" w:tplc="BD2A8928">
      <w:start w:val="1"/>
      <w:numFmt w:val="bullet"/>
      <w:lvlText w:val=""/>
      <w:lvlJc w:val="left"/>
      <w:pPr>
        <w:tabs>
          <w:tab w:val="num" w:pos="2880"/>
        </w:tabs>
        <w:ind w:left="2880" w:hanging="360"/>
      </w:pPr>
      <w:rPr>
        <w:rFonts w:ascii="Symbol" w:hAnsi="Symbol"/>
      </w:rPr>
    </w:lvl>
    <w:lvl w:ilvl="4" w:tplc="5A644AC4">
      <w:start w:val="1"/>
      <w:numFmt w:val="bullet"/>
      <w:lvlText w:val="o"/>
      <w:lvlJc w:val="left"/>
      <w:pPr>
        <w:tabs>
          <w:tab w:val="num" w:pos="3600"/>
        </w:tabs>
        <w:ind w:left="3600" w:hanging="360"/>
      </w:pPr>
      <w:rPr>
        <w:rFonts w:ascii="Courier New" w:hAnsi="Courier New"/>
      </w:rPr>
    </w:lvl>
    <w:lvl w:ilvl="5" w:tplc="CC5A55F8">
      <w:start w:val="1"/>
      <w:numFmt w:val="bullet"/>
      <w:lvlText w:val=""/>
      <w:lvlJc w:val="left"/>
      <w:pPr>
        <w:tabs>
          <w:tab w:val="num" w:pos="4320"/>
        </w:tabs>
        <w:ind w:left="4320" w:hanging="360"/>
      </w:pPr>
      <w:rPr>
        <w:rFonts w:ascii="Wingdings" w:hAnsi="Wingdings"/>
      </w:rPr>
    </w:lvl>
    <w:lvl w:ilvl="6" w:tplc="5EE4A586">
      <w:start w:val="1"/>
      <w:numFmt w:val="bullet"/>
      <w:lvlText w:val=""/>
      <w:lvlJc w:val="left"/>
      <w:pPr>
        <w:tabs>
          <w:tab w:val="num" w:pos="5040"/>
        </w:tabs>
        <w:ind w:left="5040" w:hanging="360"/>
      </w:pPr>
      <w:rPr>
        <w:rFonts w:ascii="Symbol" w:hAnsi="Symbol"/>
      </w:rPr>
    </w:lvl>
    <w:lvl w:ilvl="7" w:tplc="9542860E">
      <w:start w:val="1"/>
      <w:numFmt w:val="bullet"/>
      <w:lvlText w:val="o"/>
      <w:lvlJc w:val="left"/>
      <w:pPr>
        <w:tabs>
          <w:tab w:val="num" w:pos="5760"/>
        </w:tabs>
        <w:ind w:left="5760" w:hanging="360"/>
      </w:pPr>
      <w:rPr>
        <w:rFonts w:ascii="Courier New" w:hAnsi="Courier New"/>
      </w:rPr>
    </w:lvl>
    <w:lvl w:ilvl="8" w:tplc="2B5CB73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47FAD0F8">
      <w:start w:val="1"/>
      <w:numFmt w:val="bullet"/>
      <w:lvlText w:val=""/>
      <w:lvlJc w:val="left"/>
      <w:pPr>
        <w:ind w:left="720" w:hanging="360"/>
      </w:pPr>
      <w:rPr>
        <w:rFonts w:ascii="Symbol" w:hAnsi="Symbol"/>
        <w:sz w:val="20"/>
      </w:rPr>
    </w:lvl>
    <w:lvl w:ilvl="1" w:tplc="3E966312">
      <w:start w:val="1"/>
      <w:numFmt w:val="bullet"/>
      <w:lvlText w:val="o"/>
      <w:lvlJc w:val="left"/>
      <w:pPr>
        <w:tabs>
          <w:tab w:val="num" w:pos="1440"/>
        </w:tabs>
        <w:ind w:left="1440" w:hanging="360"/>
      </w:pPr>
      <w:rPr>
        <w:rFonts w:ascii="Courier New" w:hAnsi="Courier New"/>
      </w:rPr>
    </w:lvl>
    <w:lvl w:ilvl="2" w:tplc="17488CB8">
      <w:start w:val="1"/>
      <w:numFmt w:val="bullet"/>
      <w:lvlText w:val=""/>
      <w:lvlJc w:val="left"/>
      <w:pPr>
        <w:tabs>
          <w:tab w:val="num" w:pos="2160"/>
        </w:tabs>
        <w:ind w:left="2160" w:hanging="360"/>
      </w:pPr>
      <w:rPr>
        <w:rFonts w:ascii="Wingdings" w:hAnsi="Wingdings"/>
      </w:rPr>
    </w:lvl>
    <w:lvl w:ilvl="3" w:tplc="151084F8">
      <w:start w:val="1"/>
      <w:numFmt w:val="bullet"/>
      <w:lvlText w:val=""/>
      <w:lvlJc w:val="left"/>
      <w:pPr>
        <w:tabs>
          <w:tab w:val="num" w:pos="2880"/>
        </w:tabs>
        <w:ind w:left="2880" w:hanging="360"/>
      </w:pPr>
      <w:rPr>
        <w:rFonts w:ascii="Symbol" w:hAnsi="Symbol"/>
      </w:rPr>
    </w:lvl>
    <w:lvl w:ilvl="4" w:tplc="C5F8438E">
      <w:start w:val="1"/>
      <w:numFmt w:val="bullet"/>
      <w:lvlText w:val="o"/>
      <w:lvlJc w:val="left"/>
      <w:pPr>
        <w:tabs>
          <w:tab w:val="num" w:pos="3600"/>
        </w:tabs>
        <w:ind w:left="3600" w:hanging="360"/>
      </w:pPr>
      <w:rPr>
        <w:rFonts w:ascii="Courier New" w:hAnsi="Courier New"/>
      </w:rPr>
    </w:lvl>
    <w:lvl w:ilvl="5" w:tplc="28549AB4">
      <w:start w:val="1"/>
      <w:numFmt w:val="bullet"/>
      <w:lvlText w:val=""/>
      <w:lvlJc w:val="left"/>
      <w:pPr>
        <w:tabs>
          <w:tab w:val="num" w:pos="4320"/>
        </w:tabs>
        <w:ind w:left="4320" w:hanging="360"/>
      </w:pPr>
      <w:rPr>
        <w:rFonts w:ascii="Wingdings" w:hAnsi="Wingdings"/>
      </w:rPr>
    </w:lvl>
    <w:lvl w:ilvl="6" w:tplc="83B6564C">
      <w:start w:val="1"/>
      <w:numFmt w:val="bullet"/>
      <w:lvlText w:val=""/>
      <w:lvlJc w:val="left"/>
      <w:pPr>
        <w:tabs>
          <w:tab w:val="num" w:pos="5040"/>
        </w:tabs>
        <w:ind w:left="5040" w:hanging="360"/>
      </w:pPr>
      <w:rPr>
        <w:rFonts w:ascii="Symbol" w:hAnsi="Symbol"/>
      </w:rPr>
    </w:lvl>
    <w:lvl w:ilvl="7" w:tplc="F5AECA42">
      <w:start w:val="1"/>
      <w:numFmt w:val="bullet"/>
      <w:lvlText w:val="o"/>
      <w:lvlJc w:val="left"/>
      <w:pPr>
        <w:tabs>
          <w:tab w:val="num" w:pos="5760"/>
        </w:tabs>
        <w:ind w:left="5760" w:hanging="360"/>
      </w:pPr>
      <w:rPr>
        <w:rFonts w:ascii="Courier New" w:hAnsi="Courier New"/>
      </w:rPr>
    </w:lvl>
    <w:lvl w:ilvl="8" w:tplc="CDE6750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78CE1B64">
      <w:start w:val="1"/>
      <w:numFmt w:val="bullet"/>
      <w:lvlText w:val=""/>
      <w:lvlJc w:val="left"/>
      <w:pPr>
        <w:ind w:left="720" w:hanging="360"/>
      </w:pPr>
      <w:rPr>
        <w:rFonts w:ascii="Symbol" w:hAnsi="Symbol"/>
        <w:sz w:val="20"/>
      </w:rPr>
    </w:lvl>
    <w:lvl w:ilvl="1" w:tplc="25847CCE">
      <w:start w:val="1"/>
      <w:numFmt w:val="bullet"/>
      <w:lvlText w:val="o"/>
      <w:lvlJc w:val="left"/>
      <w:pPr>
        <w:tabs>
          <w:tab w:val="num" w:pos="1440"/>
        </w:tabs>
        <w:ind w:left="1440" w:hanging="360"/>
      </w:pPr>
      <w:rPr>
        <w:rFonts w:ascii="Courier New" w:hAnsi="Courier New"/>
      </w:rPr>
    </w:lvl>
    <w:lvl w:ilvl="2" w:tplc="71F43698">
      <w:start w:val="1"/>
      <w:numFmt w:val="bullet"/>
      <w:lvlText w:val=""/>
      <w:lvlJc w:val="left"/>
      <w:pPr>
        <w:tabs>
          <w:tab w:val="num" w:pos="2160"/>
        </w:tabs>
        <w:ind w:left="2160" w:hanging="360"/>
      </w:pPr>
      <w:rPr>
        <w:rFonts w:ascii="Wingdings" w:hAnsi="Wingdings"/>
      </w:rPr>
    </w:lvl>
    <w:lvl w:ilvl="3" w:tplc="D074938C">
      <w:start w:val="1"/>
      <w:numFmt w:val="bullet"/>
      <w:lvlText w:val=""/>
      <w:lvlJc w:val="left"/>
      <w:pPr>
        <w:tabs>
          <w:tab w:val="num" w:pos="2880"/>
        </w:tabs>
        <w:ind w:left="2880" w:hanging="360"/>
      </w:pPr>
      <w:rPr>
        <w:rFonts w:ascii="Symbol" w:hAnsi="Symbol"/>
      </w:rPr>
    </w:lvl>
    <w:lvl w:ilvl="4" w:tplc="FDF8BDFC">
      <w:start w:val="1"/>
      <w:numFmt w:val="bullet"/>
      <w:lvlText w:val="o"/>
      <w:lvlJc w:val="left"/>
      <w:pPr>
        <w:tabs>
          <w:tab w:val="num" w:pos="3600"/>
        </w:tabs>
        <w:ind w:left="3600" w:hanging="360"/>
      </w:pPr>
      <w:rPr>
        <w:rFonts w:ascii="Courier New" w:hAnsi="Courier New"/>
      </w:rPr>
    </w:lvl>
    <w:lvl w:ilvl="5" w:tplc="F268226E">
      <w:start w:val="1"/>
      <w:numFmt w:val="bullet"/>
      <w:lvlText w:val=""/>
      <w:lvlJc w:val="left"/>
      <w:pPr>
        <w:tabs>
          <w:tab w:val="num" w:pos="4320"/>
        </w:tabs>
        <w:ind w:left="4320" w:hanging="360"/>
      </w:pPr>
      <w:rPr>
        <w:rFonts w:ascii="Wingdings" w:hAnsi="Wingdings"/>
      </w:rPr>
    </w:lvl>
    <w:lvl w:ilvl="6" w:tplc="31420782">
      <w:start w:val="1"/>
      <w:numFmt w:val="bullet"/>
      <w:lvlText w:val=""/>
      <w:lvlJc w:val="left"/>
      <w:pPr>
        <w:tabs>
          <w:tab w:val="num" w:pos="5040"/>
        </w:tabs>
        <w:ind w:left="5040" w:hanging="360"/>
      </w:pPr>
      <w:rPr>
        <w:rFonts w:ascii="Symbol" w:hAnsi="Symbol"/>
      </w:rPr>
    </w:lvl>
    <w:lvl w:ilvl="7" w:tplc="82E02B3C">
      <w:start w:val="1"/>
      <w:numFmt w:val="bullet"/>
      <w:lvlText w:val="o"/>
      <w:lvlJc w:val="left"/>
      <w:pPr>
        <w:tabs>
          <w:tab w:val="num" w:pos="5760"/>
        </w:tabs>
        <w:ind w:left="5760" w:hanging="360"/>
      </w:pPr>
      <w:rPr>
        <w:rFonts w:ascii="Courier New" w:hAnsi="Courier New"/>
      </w:rPr>
    </w:lvl>
    <w:lvl w:ilvl="8" w:tplc="E124DC50">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EA9054C0">
      <w:start w:val="1"/>
      <w:numFmt w:val="bullet"/>
      <w:lvlText w:val=""/>
      <w:lvlJc w:val="left"/>
      <w:pPr>
        <w:ind w:left="720" w:hanging="360"/>
      </w:pPr>
      <w:rPr>
        <w:rFonts w:ascii="Symbol" w:hAnsi="Symbol"/>
        <w:sz w:val="20"/>
      </w:rPr>
    </w:lvl>
    <w:lvl w:ilvl="1" w:tplc="B7C23782">
      <w:start w:val="1"/>
      <w:numFmt w:val="bullet"/>
      <w:lvlText w:val="o"/>
      <w:lvlJc w:val="left"/>
      <w:pPr>
        <w:tabs>
          <w:tab w:val="num" w:pos="1440"/>
        </w:tabs>
        <w:ind w:left="1440" w:hanging="360"/>
      </w:pPr>
      <w:rPr>
        <w:rFonts w:ascii="Courier New" w:hAnsi="Courier New"/>
      </w:rPr>
    </w:lvl>
    <w:lvl w:ilvl="2" w:tplc="E8583B78">
      <w:start w:val="1"/>
      <w:numFmt w:val="bullet"/>
      <w:lvlText w:val=""/>
      <w:lvlJc w:val="left"/>
      <w:pPr>
        <w:tabs>
          <w:tab w:val="num" w:pos="2160"/>
        </w:tabs>
        <w:ind w:left="2160" w:hanging="360"/>
      </w:pPr>
      <w:rPr>
        <w:rFonts w:ascii="Wingdings" w:hAnsi="Wingdings"/>
      </w:rPr>
    </w:lvl>
    <w:lvl w:ilvl="3" w:tplc="F4003FB8">
      <w:start w:val="1"/>
      <w:numFmt w:val="bullet"/>
      <w:lvlText w:val=""/>
      <w:lvlJc w:val="left"/>
      <w:pPr>
        <w:tabs>
          <w:tab w:val="num" w:pos="2880"/>
        </w:tabs>
        <w:ind w:left="2880" w:hanging="360"/>
      </w:pPr>
      <w:rPr>
        <w:rFonts w:ascii="Symbol" w:hAnsi="Symbol"/>
      </w:rPr>
    </w:lvl>
    <w:lvl w:ilvl="4" w:tplc="D5469DAA">
      <w:start w:val="1"/>
      <w:numFmt w:val="bullet"/>
      <w:lvlText w:val="o"/>
      <w:lvlJc w:val="left"/>
      <w:pPr>
        <w:tabs>
          <w:tab w:val="num" w:pos="3600"/>
        </w:tabs>
        <w:ind w:left="3600" w:hanging="360"/>
      </w:pPr>
      <w:rPr>
        <w:rFonts w:ascii="Courier New" w:hAnsi="Courier New"/>
      </w:rPr>
    </w:lvl>
    <w:lvl w:ilvl="5" w:tplc="068EB2EA">
      <w:start w:val="1"/>
      <w:numFmt w:val="bullet"/>
      <w:lvlText w:val=""/>
      <w:lvlJc w:val="left"/>
      <w:pPr>
        <w:tabs>
          <w:tab w:val="num" w:pos="4320"/>
        </w:tabs>
        <w:ind w:left="4320" w:hanging="360"/>
      </w:pPr>
      <w:rPr>
        <w:rFonts w:ascii="Wingdings" w:hAnsi="Wingdings"/>
      </w:rPr>
    </w:lvl>
    <w:lvl w:ilvl="6" w:tplc="4B6490FA">
      <w:start w:val="1"/>
      <w:numFmt w:val="bullet"/>
      <w:lvlText w:val=""/>
      <w:lvlJc w:val="left"/>
      <w:pPr>
        <w:tabs>
          <w:tab w:val="num" w:pos="5040"/>
        </w:tabs>
        <w:ind w:left="5040" w:hanging="360"/>
      </w:pPr>
      <w:rPr>
        <w:rFonts w:ascii="Symbol" w:hAnsi="Symbol"/>
      </w:rPr>
    </w:lvl>
    <w:lvl w:ilvl="7" w:tplc="414AFD9A">
      <w:start w:val="1"/>
      <w:numFmt w:val="bullet"/>
      <w:lvlText w:val="o"/>
      <w:lvlJc w:val="left"/>
      <w:pPr>
        <w:tabs>
          <w:tab w:val="num" w:pos="5760"/>
        </w:tabs>
        <w:ind w:left="5760" w:hanging="360"/>
      </w:pPr>
      <w:rPr>
        <w:rFonts w:ascii="Courier New" w:hAnsi="Courier New"/>
      </w:rPr>
    </w:lvl>
    <w:lvl w:ilvl="8" w:tplc="9B7EA366">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63620664">
      <w:start w:val="1"/>
      <w:numFmt w:val="bullet"/>
      <w:lvlText w:val=""/>
      <w:lvlJc w:val="left"/>
      <w:pPr>
        <w:ind w:left="720" w:hanging="360"/>
      </w:pPr>
      <w:rPr>
        <w:rFonts w:ascii="Symbol" w:hAnsi="Symbol"/>
        <w:sz w:val="20"/>
      </w:rPr>
    </w:lvl>
    <w:lvl w:ilvl="1" w:tplc="6B807984">
      <w:start w:val="1"/>
      <w:numFmt w:val="bullet"/>
      <w:lvlText w:val="o"/>
      <w:lvlJc w:val="left"/>
      <w:pPr>
        <w:tabs>
          <w:tab w:val="num" w:pos="1440"/>
        </w:tabs>
        <w:ind w:left="1440" w:hanging="360"/>
      </w:pPr>
      <w:rPr>
        <w:rFonts w:ascii="Courier New" w:hAnsi="Courier New"/>
      </w:rPr>
    </w:lvl>
    <w:lvl w:ilvl="2" w:tplc="1C74F83A">
      <w:start w:val="1"/>
      <w:numFmt w:val="bullet"/>
      <w:lvlText w:val=""/>
      <w:lvlJc w:val="left"/>
      <w:pPr>
        <w:tabs>
          <w:tab w:val="num" w:pos="2160"/>
        </w:tabs>
        <w:ind w:left="2160" w:hanging="360"/>
      </w:pPr>
      <w:rPr>
        <w:rFonts w:ascii="Wingdings" w:hAnsi="Wingdings"/>
      </w:rPr>
    </w:lvl>
    <w:lvl w:ilvl="3" w:tplc="7D4E92C2">
      <w:start w:val="1"/>
      <w:numFmt w:val="bullet"/>
      <w:lvlText w:val=""/>
      <w:lvlJc w:val="left"/>
      <w:pPr>
        <w:tabs>
          <w:tab w:val="num" w:pos="2880"/>
        </w:tabs>
        <w:ind w:left="2880" w:hanging="360"/>
      </w:pPr>
      <w:rPr>
        <w:rFonts w:ascii="Symbol" w:hAnsi="Symbol"/>
      </w:rPr>
    </w:lvl>
    <w:lvl w:ilvl="4" w:tplc="97F4D3A4">
      <w:start w:val="1"/>
      <w:numFmt w:val="bullet"/>
      <w:lvlText w:val="o"/>
      <w:lvlJc w:val="left"/>
      <w:pPr>
        <w:tabs>
          <w:tab w:val="num" w:pos="3600"/>
        </w:tabs>
        <w:ind w:left="3600" w:hanging="360"/>
      </w:pPr>
      <w:rPr>
        <w:rFonts w:ascii="Courier New" w:hAnsi="Courier New"/>
      </w:rPr>
    </w:lvl>
    <w:lvl w:ilvl="5" w:tplc="F8FCA0AE">
      <w:start w:val="1"/>
      <w:numFmt w:val="bullet"/>
      <w:lvlText w:val=""/>
      <w:lvlJc w:val="left"/>
      <w:pPr>
        <w:tabs>
          <w:tab w:val="num" w:pos="4320"/>
        </w:tabs>
        <w:ind w:left="4320" w:hanging="360"/>
      </w:pPr>
      <w:rPr>
        <w:rFonts w:ascii="Wingdings" w:hAnsi="Wingdings"/>
      </w:rPr>
    </w:lvl>
    <w:lvl w:ilvl="6" w:tplc="A8FA342A">
      <w:start w:val="1"/>
      <w:numFmt w:val="bullet"/>
      <w:lvlText w:val=""/>
      <w:lvlJc w:val="left"/>
      <w:pPr>
        <w:tabs>
          <w:tab w:val="num" w:pos="5040"/>
        </w:tabs>
        <w:ind w:left="5040" w:hanging="360"/>
      </w:pPr>
      <w:rPr>
        <w:rFonts w:ascii="Symbol" w:hAnsi="Symbol"/>
      </w:rPr>
    </w:lvl>
    <w:lvl w:ilvl="7" w:tplc="BADC354C">
      <w:start w:val="1"/>
      <w:numFmt w:val="bullet"/>
      <w:lvlText w:val="o"/>
      <w:lvlJc w:val="left"/>
      <w:pPr>
        <w:tabs>
          <w:tab w:val="num" w:pos="5760"/>
        </w:tabs>
        <w:ind w:left="5760" w:hanging="360"/>
      </w:pPr>
      <w:rPr>
        <w:rFonts w:ascii="Courier New" w:hAnsi="Courier New"/>
      </w:rPr>
    </w:lvl>
    <w:lvl w:ilvl="8" w:tplc="2234A4EE">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12602E78">
      <w:start w:val="1"/>
      <w:numFmt w:val="bullet"/>
      <w:lvlText w:val=""/>
      <w:lvlJc w:val="left"/>
      <w:pPr>
        <w:ind w:left="720" w:hanging="360"/>
      </w:pPr>
      <w:rPr>
        <w:rFonts w:ascii="Symbol" w:hAnsi="Symbol"/>
        <w:sz w:val="20"/>
      </w:rPr>
    </w:lvl>
    <w:lvl w:ilvl="1" w:tplc="0A04AD22">
      <w:start w:val="1"/>
      <w:numFmt w:val="bullet"/>
      <w:lvlText w:val="o"/>
      <w:lvlJc w:val="left"/>
      <w:pPr>
        <w:tabs>
          <w:tab w:val="num" w:pos="1440"/>
        </w:tabs>
        <w:ind w:left="1440" w:hanging="360"/>
      </w:pPr>
      <w:rPr>
        <w:rFonts w:ascii="Courier New" w:hAnsi="Courier New"/>
      </w:rPr>
    </w:lvl>
    <w:lvl w:ilvl="2" w:tplc="7242D998">
      <w:start w:val="1"/>
      <w:numFmt w:val="bullet"/>
      <w:lvlText w:val=""/>
      <w:lvlJc w:val="left"/>
      <w:pPr>
        <w:tabs>
          <w:tab w:val="num" w:pos="2160"/>
        </w:tabs>
        <w:ind w:left="2160" w:hanging="360"/>
      </w:pPr>
      <w:rPr>
        <w:rFonts w:ascii="Wingdings" w:hAnsi="Wingdings"/>
      </w:rPr>
    </w:lvl>
    <w:lvl w:ilvl="3" w:tplc="21A4E9DE">
      <w:start w:val="1"/>
      <w:numFmt w:val="bullet"/>
      <w:lvlText w:val=""/>
      <w:lvlJc w:val="left"/>
      <w:pPr>
        <w:tabs>
          <w:tab w:val="num" w:pos="2880"/>
        </w:tabs>
        <w:ind w:left="2880" w:hanging="360"/>
      </w:pPr>
      <w:rPr>
        <w:rFonts w:ascii="Symbol" w:hAnsi="Symbol"/>
      </w:rPr>
    </w:lvl>
    <w:lvl w:ilvl="4" w:tplc="82CA28B6">
      <w:start w:val="1"/>
      <w:numFmt w:val="bullet"/>
      <w:lvlText w:val="o"/>
      <w:lvlJc w:val="left"/>
      <w:pPr>
        <w:tabs>
          <w:tab w:val="num" w:pos="3600"/>
        </w:tabs>
        <w:ind w:left="3600" w:hanging="360"/>
      </w:pPr>
      <w:rPr>
        <w:rFonts w:ascii="Courier New" w:hAnsi="Courier New"/>
      </w:rPr>
    </w:lvl>
    <w:lvl w:ilvl="5" w:tplc="13D8CC9C">
      <w:start w:val="1"/>
      <w:numFmt w:val="bullet"/>
      <w:lvlText w:val=""/>
      <w:lvlJc w:val="left"/>
      <w:pPr>
        <w:tabs>
          <w:tab w:val="num" w:pos="4320"/>
        </w:tabs>
        <w:ind w:left="4320" w:hanging="360"/>
      </w:pPr>
      <w:rPr>
        <w:rFonts w:ascii="Wingdings" w:hAnsi="Wingdings"/>
      </w:rPr>
    </w:lvl>
    <w:lvl w:ilvl="6" w:tplc="F9AA995C">
      <w:start w:val="1"/>
      <w:numFmt w:val="bullet"/>
      <w:lvlText w:val=""/>
      <w:lvlJc w:val="left"/>
      <w:pPr>
        <w:tabs>
          <w:tab w:val="num" w:pos="5040"/>
        </w:tabs>
        <w:ind w:left="5040" w:hanging="360"/>
      </w:pPr>
      <w:rPr>
        <w:rFonts w:ascii="Symbol" w:hAnsi="Symbol"/>
      </w:rPr>
    </w:lvl>
    <w:lvl w:ilvl="7" w:tplc="EF7879B0">
      <w:start w:val="1"/>
      <w:numFmt w:val="bullet"/>
      <w:lvlText w:val="o"/>
      <w:lvlJc w:val="left"/>
      <w:pPr>
        <w:tabs>
          <w:tab w:val="num" w:pos="5760"/>
        </w:tabs>
        <w:ind w:left="5760" w:hanging="360"/>
      </w:pPr>
      <w:rPr>
        <w:rFonts w:ascii="Courier New" w:hAnsi="Courier New"/>
      </w:rPr>
    </w:lvl>
    <w:lvl w:ilvl="8" w:tplc="E4C264B6">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0348569C">
      <w:start w:val="1"/>
      <w:numFmt w:val="bullet"/>
      <w:lvlText w:val=""/>
      <w:lvlJc w:val="left"/>
      <w:pPr>
        <w:ind w:left="720" w:hanging="360"/>
      </w:pPr>
      <w:rPr>
        <w:rFonts w:ascii="Symbol" w:hAnsi="Symbol"/>
        <w:sz w:val="20"/>
      </w:rPr>
    </w:lvl>
    <w:lvl w:ilvl="1" w:tplc="FA7AC6D6">
      <w:start w:val="1"/>
      <w:numFmt w:val="bullet"/>
      <w:lvlText w:val="o"/>
      <w:lvlJc w:val="left"/>
      <w:pPr>
        <w:tabs>
          <w:tab w:val="num" w:pos="1440"/>
        </w:tabs>
        <w:ind w:left="1440" w:hanging="360"/>
      </w:pPr>
      <w:rPr>
        <w:rFonts w:ascii="Courier New" w:hAnsi="Courier New"/>
      </w:rPr>
    </w:lvl>
    <w:lvl w:ilvl="2" w:tplc="9CAE5B0A">
      <w:start w:val="1"/>
      <w:numFmt w:val="bullet"/>
      <w:lvlText w:val=""/>
      <w:lvlJc w:val="left"/>
      <w:pPr>
        <w:tabs>
          <w:tab w:val="num" w:pos="2160"/>
        </w:tabs>
        <w:ind w:left="2160" w:hanging="360"/>
      </w:pPr>
      <w:rPr>
        <w:rFonts w:ascii="Wingdings" w:hAnsi="Wingdings"/>
      </w:rPr>
    </w:lvl>
    <w:lvl w:ilvl="3" w:tplc="28500CB2">
      <w:start w:val="1"/>
      <w:numFmt w:val="bullet"/>
      <w:lvlText w:val=""/>
      <w:lvlJc w:val="left"/>
      <w:pPr>
        <w:tabs>
          <w:tab w:val="num" w:pos="2880"/>
        </w:tabs>
        <w:ind w:left="2880" w:hanging="360"/>
      </w:pPr>
      <w:rPr>
        <w:rFonts w:ascii="Symbol" w:hAnsi="Symbol"/>
      </w:rPr>
    </w:lvl>
    <w:lvl w:ilvl="4" w:tplc="515ED2BC">
      <w:start w:val="1"/>
      <w:numFmt w:val="bullet"/>
      <w:lvlText w:val="o"/>
      <w:lvlJc w:val="left"/>
      <w:pPr>
        <w:tabs>
          <w:tab w:val="num" w:pos="3600"/>
        </w:tabs>
        <w:ind w:left="3600" w:hanging="360"/>
      </w:pPr>
      <w:rPr>
        <w:rFonts w:ascii="Courier New" w:hAnsi="Courier New"/>
      </w:rPr>
    </w:lvl>
    <w:lvl w:ilvl="5" w:tplc="080C226C">
      <w:start w:val="1"/>
      <w:numFmt w:val="bullet"/>
      <w:lvlText w:val=""/>
      <w:lvlJc w:val="left"/>
      <w:pPr>
        <w:tabs>
          <w:tab w:val="num" w:pos="4320"/>
        </w:tabs>
        <w:ind w:left="4320" w:hanging="360"/>
      </w:pPr>
      <w:rPr>
        <w:rFonts w:ascii="Wingdings" w:hAnsi="Wingdings"/>
      </w:rPr>
    </w:lvl>
    <w:lvl w:ilvl="6" w:tplc="CEE6D6C0">
      <w:start w:val="1"/>
      <w:numFmt w:val="bullet"/>
      <w:lvlText w:val=""/>
      <w:lvlJc w:val="left"/>
      <w:pPr>
        <w:tabs>
          <w:tab w:val="num" w:pos="5040"/>
        </w:tabs>
        <w:ind w:left="5040" w:hanging="360"/>
      </w:pPr>
      <w:rPr>
        <w:rFonts w:ascii="Symbol" w:hAnsi="Symbol"/>
      </w:rPr>
    </w:lvl>
    <w:lvl w:ilvl="7" w:tplc="44C6C9EE">
      <w:start w:val="1"/>
      <w:numFmt w:val="bullet"/>
      <w:lvlText w:val="o"/>
      <w:lvlJc w:val="left"/>
      <w:pPr>
        <w:tabs>
          <w:tab w:val="num" w:pos="5760"/>
        </w:tabs>
        <w:ind w:left="5760" w:hanging="360"/>
      </w:pPr>
      <w:rPr>
        <w:rFonts w:ascii="Courier New" w:hAnsi="Courier New"/>
      </w:rPr>
    </w:lvl>
    <w:lvl w:ilvl="8" w:tplc="22B285B2">
      <w:start w:val="1"/>
      <w:numFmt w:val="bullet"/>
      <w:lvlText w:val=""/>
      <w:lvlJc w:val="left"/>
      <w:pPr>
        <w:tabs>
          <w:tab w:val="num" w:pos="6480"/>
        </w:tabs>
        <w:ind w:left="6480" w:hanging="360"/>
      </w:pPr>
      <w:rPr>
        <w:rFonts w:ascii="Wingdings" w:hAnsi="Wingdings"/>
      </w:rPr>
    </w:lvl>
  </w:abstractNum>
  <w:abstractNum w:abstractNumId="25" w15:restartNumberingAfterBreak="0">
    <w:nsid w:val="31E97A8B"/>
    <w:multiLevelType w:val="hybridMultilevel"/>
    <w:tmpl w:val="169A54CE"/>
    <w:lvl w:ilvl="0" w:tplc="667E7FE8">
      <w:start w:val="1"/>
      <w:numFmt w:val="bullet"/>
      <w:lvlText w:val=""/>
      <w:lvlJc w:val="left"/>
      <w:pPr>
        <w:ind w:left="630" w:hanging="360"/>
      </w:pPr>
      <w:rPr>
        <w:rFonts w:ascii="Symbol" w:hAnsi="Symbol"/>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146755"/>
    <w:multiLevelType w:val="hybridMultilevel"/>
    <w:tmpl w:val="DEA4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444705">
    <w:abstractNumId w:val="0"/>
  </w:num>
  <w:num w:numId="2" w16cid:durableId="169297270">
    <w:abstractNumId w:val="1"/>
  </w:num>
  <w:num w:numId="3" w16cid:durableId="1223254082">
    <w:abstractNumId w:val="2"/>
  </w:num>
  <w:num w:numId="4" w16cid:durableId="1283343361">
    <w:abstractNumId w:val="3"/>
  </w:num>
  <w:num w:numId="5" w16cid:durableId="1611620201">
    <w:abstractNumId w:val="4"/>
  </w:num>
  <w:num w:numId="6" w16cid:durableId="1577396006">
    <w:abstractNumId w:val="5"/>
  </w:num>
  <w:num w:numId="7" w16cid:durableId="1207836387">
    <w:abstractNumId w:val="6"/>
  </w:num>
  <w:num w:numId="8" w16cid:durableId="352800741">
    <w:abstractNumId w:val="7"/>
  </w:num>
  <w:num w:numId="9" w16cid:durableId="2018850704">
    <w:abstractNumId w:val="8"/>
  </w:num>
  <w:num w:numId="10" w16cid:durableId="1570143933">
    <w:abstractNumId w:val="9"/>
  </w:num>
  <w:num w:numId="11" w16cid:durableId="193539989">
    <w:abstractNumId w:val="10"/>
  </w:num>
  <w:num w:numId="12" w16cid:durableId="1211264265">
    <w:abstractNumId w:val="11"/>
  </w:num>
  <w:num w:numId="13" w16cid:durableId="118841911">
    <w:abstractNumId w:val="12"/>
  </w:num>
  <w:num w:numId="14" w16cid:durableId="1183476876">
    <w:abstractNumId w:val="13"/>
  </w:num>
  <w:num w:numId="15" w16cid:durableId="1388263450">
    <w:abstractNumId w:val="14"/>
  </w:num>
  <w:num w:numId="16" w16cid:durableId="1627004454">
    <w:abstractNumId w:val="15"/>
  </w:num>
  <w:num w:numId="17" w16cid:durableId="294217109">
    <w:abstractNumId w:val="16"/>
  </w:num>
  <w:num w:numId="18" w16cid:durableId="527258069">
    <w:abstractNumId w:val="17"/>
  </w:num>
  <w:num w:numId="19" w16cid:durableId="1615598171">
    <w:abstractNumId w:val="18"/>
  </w:num>
  <w:num w:numId="20" w16cid:durableId="440153679">
    <w:abstractNumId w:val="19"/>
  </w:num>
  <w:num w:numId="21" w16cid:durableId="594754890">
    <w:abstractNumId w:val="20"/>
  </w:num>
  <w:num w:numId="22" w16cid:durableId="1323464483">
    <w:abstractNumId w:val="21"/>
  </w:num>
  <w:num w:numId="23" w16cid:durableId="1398630411">
    <w:abstractNumId w:val="22"/>
  </w:num>
  <w:num w:numId="24" w16cid:durableId="654377027">
    <w:abstractNumId w:val="23"/>
  </w:num>
  <w:num w:numId="25" w16cid:durableId="898058762">
    <w:abstractNumId w:val="24"/>
  </w:num>
  <w:num w:numId="26" w16cid:durableId="913667111">
    <w:abstractNumId w:val="26"/>
  </w:num>
  <w:num w:numId="27" w16cid:durableId="798393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A3"/>
    <w:rsid w:val="000231FC"/>
    <w:rsid w:val="00044549"/>
    <w:rsid w:val="00053F20"/>
    <w:rsid w:val="000905EE"/>
    <w:rsid w:val="000968A4"/>
    <w:rsid w:val="000B6430"/>
    <w:rsid w:val="000D7BF8"/>
    <w:rsid w:val="000F03BA"/>
    <w:rsid w:val="00125F12"/>
    <w:rsid w:val="001343DE"/>
    <w:rsid w:val="001424D4"/>
    <w:rsid w:val="00180E2A"/>
    <w:rsid w:val="001B797B"/>
    <w:rsid w:val="001C6B7E"/>
    <w:rsid w:val="001D2A16"/>
    <w:rsid w:val="001D7CE7"/>
    <w:rsid w:val="001E3E1B"/>
    <w:rsid w:val="00220FCC"/>
    <w:rsid w:val="00261795"/>
    <w:rsid w:val="002820A7"/>
    <w:rsid w:val="00283207"/>
    <w:rsid w:val="002A2932"/>
    <w:rsid w:val="002E4E54"/>
    <w:rsid w:val="0030480D"/>
    <w:rsid w:val="00321168"/>
    <w:rsid w:val="003238A9"/>
    <w:rsid w:val="003247AB"/>
    <w:rsid w:val="00324905"/>
    <w:rsid w:val="00343BFC"/>
    <w:rsid w:val="003655DC"/>
    <w:rsid w:val="003715F4"/>
    <w:rsid w:val="003A4A1A"/>
    <w:rsid w:val="0040122D"/>
    <w:rsid w:val="00413993"/>
    <w:rsid w:val="00415296"/>
    <w:rsid w:val="004255C7"/>
    <w:rsid w:val="00433166"/>
    <w:rsid w:val="00433691"/>
    <w:rsid w:val="0043392D"/>
    <w:rsid w:val="00443D5F"/>
    <w:rsid w:val="00446044"/>
    <w:rsid w:val="004631D2"/>
    <w:rsid w:val="00471B78"/>
    <w:rsid w:val="00475056"/>
    <w:rsid w:val="00476520"/>
    <w:rsid w:val="004B1E6D"/>
    <w:rsid w:val="004C3FF2"/>
    <w:rsid w:val="004F1331"/>
    <w:rsid w:val="00520441"/>
    <w:rsid w:val="00521F2A"/>
    <w:rsid w:val="0053181D"/>
    <w:rsid w:val="0055203B"/>
    <w:rsid w:val="00592B17"/>
    <w:rsid w:val="005A0352"/>
    <w:rsid w:val="005C1343"/>
    <w:rsid w:val="0066795A"/>
    <w:rsid w:val="006A376F"/>
    <w:rsid w:val="006B08AA"/>
    <w:rsid w:val="006B6537"/>
    <w:rsid w:val="006C397F"/>
    <w:rsid w:val="00794C94"/>
    <w:rsid w:val="007C119C"/>
    <w:rsid w:val="007C37F3"/>
    <w:rsid w:val="00807C79"/>
    <w:rsid w:val="0082096E"/>
    <w:rsid w:val="008A281D"/>
    <w:rsid w:val="008B7DD3"/>
    <w:rsid w:val="00910A1A"/>
    <w:rsid w:val="00914C6E"/>
    <w:rsid w:val="00917DEF"/>
    <w:rsid w:val="0092360F"/>
    <w:rsid w:val="009729C0"/>
    <w:rsid w:val="00977894"/>
    <w:rsid w:val="00991A42"/>
    <w:rsid w:val="009A44A3"/>
    <w:rsid w:val="009C177A"/>
    <w:rsid w:val="009E3E79"/>
    <w:rsid w:val="00A57FAA"/>
    <w:rsid w:val="00A85F5D"/>
    <w:rsid w:val="00A95271"/>
    <w:rsid w:val="00AA702E"/>
    <w:rsid w:val="00AC6216"/>
    <w:rsid w:val="00AE4142"/>
    <w:rsid w:val="00AF3CCE"/>
    <w:rsid w:val="00B3040D"/>
    <w:rsid w:val="00B53C70"/>
    <w:rsid w:val="00B64DC9"/>
    <w:rsid w:val="00BB1611"/>
    <w:rsid w:val="00BC588F"/>
    <w:rsid w:val="00BE554F"/>
    <w:rsid w:val="00C675F7"/>
    <w:rsid w:val="00C74A19"/>
    <w:rsid w:val="00C979BD"/>
    <w:rsid w:val="00CB1EB7"/>
    <w:rsid w:val="00D95AF8"/>
    <w:rsid w:val="00DB420D"/>
    <w:rsid w:val="00DC78A9"/>
    <w:rsid w:val="00E328A2"/>
    <w:rsid w:val="00E5250C"/>
    <w:rsid w:val="00E568E8"/>
    <w:rsid w:val="00E73880"/>
    <w:rsid w:val="00EB2D6A"/>
    <w:rsid w:val="00EB4905"/>
    <w:rsid w:val="00F01DE4"/>
    <w:rsid w:val="00F26C3E"/>
    <w:rsid w:val="00F40C7E"/>
    <w:rsid w:val="00F42FF7"/>
    <w:rsid w:val="00F67AD4"/>
    <w:rsid w:val="00FA1AFD"/>
    <w:rsid w:val="00FE0671"/>
    <w:rsid w:val="00FF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035A"/>
  <w15:docId w15:val="{4F19B82A-029E-4E24-A576-6A768464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B7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skn-mly8pagesize">
    <w:name w:val="skn-mly8_pagesize"/>
    <w:basedOn w:val="Normal"/>
  </w:style>
  <w:style w:type="character" w:customStyle="1" w:styleId="skn-mly8pict-pcpf-nonetop-sectiontopmidcell">
    <w:name w:val="skn-mly8_pict-pcpf-none_top-section_topmidcell"/>
    <w:basedOn w:val="DefaultParagraphFont"/>
  </w:style>
  <w:style w:type="character" w:customStyle="1" w:styleId="skn-mly8top-sectionright-box">
    <w:name w:val="skn-mly8_top-section_right-box"/>
    <w:basedOn w:val="DefaultParagraphFont"/>
  </w:style>
  <w:style w:type="paragraph" w:customStyle="1" w:styleId="skn-mly8top-sectionname-sec">
    <w:name w:val="skn-mly8_top-section_name-sec"/>
    <w:basedOn w:val="Normal"/>
  </w:style>
  <w:style w:type="paragraph" w:customStyle="1" w:styleId="skn-mly8firstparagraph">
    <w:name w:val="skn-mly8_firstparagraph"/>
    <w:basedOn w:val="Normal"/>
    <w:pPr>
      <w:pBdr>
        <w:top w:val="none" w:sz="0" w:space="12" w:color="auto"/>
      </w:pBdr>
    </w:pPr>
  </w:style>
  <w:style w:type="character" w:customStyle="1" w:styleId="skn-mly8name">
    <w:name w:val="skn-mly8_name"/>
    <w:basedOn w:val="DefaultParagraphFont"/>
    <w:rPr>
      <w:rFonts w:ascii="Open Sans SemiBold" w:eastAsia="Open Sans SemiBold" w:hAnsi="Open Sans SemiBold" w:cs="Open Sans SemiBold"/>
      <w:b/>
      <w:bCs/>
      <w:color w:val="FFFFFF"/>
      <w:sz w:val="56"/>
      <w:szCs w:val="56"/>
      <w:shd w:val="clear" w:color="auto" w:fill="217C7C"/>
    </w:rPr>
  </w:style>
  <w:style w:type="character" w:customStyle="1" w:styleId="skn-mly8any">
    <w:name w:val="skn-mly8_any"/>
    <w:basedOn w:val="DefaultParagraphFont"/>
  </w:style>
  <w:style w:type="table" w:customStyle="1" w:styleId="skn-mly8name-table">
    <w:name w:val="skn-mly8_name-table"/>
    <w:basedOn w:val="TableNormal"/>
    <w:tblPr/>
  </w:style>
  <w:style w:type="paragraph" w:customStyle="1" w:styleId="skn-mly8top-sectionright-boxsectionnth-last-child1">
    <w:name w:val="skn-mly8_top-section_right-box_section_nth-last-child(1)"/>
    <w:basedOn w:val="Normal"/>
  </w:style>
  <w:style w:type="paragraph" w:customStyle="1" w:styleId="skn-mly8cntc-secfirstparagraph">
    <w:name w:val="skn-mly8_cntc-sec_firstparagraph"/>
    <w:basedOn w:val="Normal"/>
  </w:style>
  <w:style w:type="paragraph" w:customStyle="1" w:styleId="skn-mly8anyParagraph">
    <w:name w:val="skn-mly8_any Paragraph"/>
    <w:basedOn w:val="Normal"/>
  </w:style>
  <w:style w:type="paragraph" w:customStyle="1" w:styleId="skn-mly8address">
    <w:name w:val="skn-mly8_address"/>
    <w:basedOn w:val="Normal"/>
  </w:style>
  <w:style w:type="character" w:customStyle="1" w:styleId="skn-mly8addressadd-details">
    <w:name w:val="skn-mly8_address_add-details"/>
    <w:basedOn w:val="DefaultParagraphFont"/>
  </w:style>
  <w:style w:type="character" w:customStyle="1" w:styleId="skn-mly8addressadd-detailsnth-last-child1">
    <w:name w:val="skn-mly8_address_add-details_nth-last-child(1)"/>
    <w:basedOn w:val="DefaultParagraphFont"/>
  </w:style>
  <w:style w:type="table" w:customStyle="1" w:styleId="skn-mly8top-section">
    <w:name w:val="skn-mly8_top-section"/>
    <w:basedOn w:val="TableNormal"/>
    <w:tblPr/>
  </w:style>
  <w:style w:type="paragraph" w:customStyle="1" w:styleId="skn-mly8left-box">
    <w:name w:val="skn-mly8_left-box"/>
    <w:basedOn w:val="Normal"/>
    <w:pPr>
      <w:textAlignment w:val="top"/>
    </w:pPr>
  </w:style>
  <w:style w:type="paragraph" w:customStyle="1" w:styleId="skn-mly8parent-containersection">
    <w:name w:val="skn-mly8_parent-container_section"/>
    <w:basedOn w:val="Normal"/>
  </w:style>
  <w:style w:type="paragraph" w:customStyle="1" w:styleId="skn-mly8sectiontitle">
    <w:name w:val="skn-mly8_sectiontitle"/>
    <w:basedOn w:val="Normal"/>
    <w:pPr>
      <w:spacing w:line="360" w:lineRule="atLeast"/>
    </w:pPr>
    <w:rPr>
      <w:color w:val="217C7C"/>
      <w:spacing w:val="26"/>
    </w:rPr>
  </w:style>
  <w:style w:type="paragraph" w:customStyle="1" w:styleId="skn-mly8singlecolumn">
    <w:name w:val="skn-mly8_singlecolumn"/>
    <w:basedOn w:val="Normal"/>
  </w:style>
  <w:style w:type="character" w:customStyle="1" w:styleId="skn-mly8parent-containersectionCharacter">
    <w:name w:val="skn-mly8_parent-container_section Character"/>
    <w:basedOn w:val="DefaultParagraphFont"/>
  </w:style>
  <w:style w:type="paragraph" w:customStyle="1" w:styleId="skn-mly8expr-secparagraph">
    <w:name w:val="skn-mly8_expr-sec_paragraph"/>
    <w:basedOn w:val="Normal"/>
  </w:style>
  <w:style w:type="character" w:customStyle="1" w:styleId="skn-mly8singlecolumnCharacter">
    <w:name w:val="skn-mly8_singlecolumn Character"/>
    <w:basedOn w:val="DefaultParagraphFont"/>
  </w:style>
  <w:style w:type="character" w:customStyle="1" w:styleId="skn-mly8expr-secfirstparagraphjob-details">
    <w:name w:val="skn-mly8_expr-sec_firstparagraph_job-details"/>
    <w:basedOn w:val="DefaultParagraphFont"/>
  </w:style>
  <w:style w:type="paragraph" w:customStyle="1" w:styleId="skn-mly8txt-bold">
    <w:name w:val="skn-mly8_txt-bold"/>
    <w:basedOn w:val="Normal"/>
    <w:rPr>
      <w:b/>
      <w:bCs/>
    </w:rPr>
  </w:style>
  <w:style w:type="paragraph" w:customStyle="1" w:styleId="skn-mly8disp-block">
    <w:name w:val="skn-mly8_disp-block"/>
    <w:basedOn w:val="Normal"/>
  </w:style>
  <w:style w:type="character" w:customStyle="1" w:styleId="skn-mly8expr-secfirstparagraphjob-date-padding">
    <w:name w:val="skn-mly8_expr-sec_firstparagraph_job-date-padding"/>
    <w:basedOn w:val="DefaultParagraphFont"/>
  </w:style>
  <w:style w:type="paragraph" w:customStyle="1" w:styleId="skn-mly8expr-secfirstparagraphjob-date-paddingParagraph">
    <w:name w:val="skn-mly8_expr-sec_firstparagraph_job-date-padding Paragraph"/>
    <w:basedOn w:val="Normal"/>
  </w:style>
  <w:style w:type="character" w:customStyle="1" w:styleId="skn-mly8expr-secfirstparagraphjob-date">
    <w:name w:val="skn-mly8_expr-sec_firstparagraph_job-date"/>
    <w:basedOn w:val="DefaultParagraphFont"/>
  </w:style>
  <w:style w:type="character" w:customStyle="1" w:styleId="skn-mly8job-dateany">
    <w:name w:val="skn-mly8_job-date_any"/>
    <w:basedOn w:val="DefaultParagraphFont"/>
  </w:style>
  <w:style w:type="table" w:customStyle="1" w:styleId="skn-mly8job-position">
    <w:name w:val="skn-mly8_job-position"/>
    <w:basedOn w:val="TableNormal"/>
    <w:tblPr/>
  </w:style>
  <w:style w:type="character" w:customStyle="1" w:styleId="skn-mly8expr-secul">
    <w:name w:val="skn-mly8_expr-sec_ul"/>
    <w:basedOn w:val="DefaultParagraphFont"/>
    <w:rPr>
      <w:color w:val="626262"/>
    </w:rPr>
  </w:style>
  <w:style w:type="paragraph" w:customStyle="1" w:styleId="skn-mly8expr-seculParagraph">
    <w:name w:val="skn-mly8_expr-sec_ul Paragraph"/>
    <w:basedOn w:val="Normal"/>
    <w:pPr>
      <w:pBdr>
        <w:left w:val="none" w:sz="0" w:space="8" w:color="auto"/>
      </w:pBdr>
    </w:pPr>
    <w:rPr>
      <w:color w:val="626262"/>
    </w:rPr>
  </w:style>
  <w:style w:type="paragraph" w:customStyle="1" w:styleId="skn-mly8ulli">
    <w:name w:val="skn-mly8_ul_li"/>
    <w:basedOn w:val="Normal"/>
  </w:style>
  <w:style w:type="character" w:customStyle="1" w:styleId="skn-mly8ulliCharacter">
    <w:name w:val="skn-mly8_ul_li Character"/>
    <w:basedOn w:val="DefaultParagraphFont"/>
  </w:style>
  <w:style w:type="paragraph" w:customStyle="1" w:styleId="skn-mly8ullinth-last-child1">
    <w:name w:val="skn-mly8_ul_li_nth-last-child(1)"/>
    <w:basedOn w:val="Normal"/>
  </w:style>
  <w:style w:type="character" w:customStyle="1" w:styleId="skn-mly8ullinth-last-child1Character">
    <w:name w:val="skn-mly8_ul_li_nth-last-child(1) Character"/>
    <w:basedOn w:val="DefaultParagraphFont"/>
  </w:style>
  <w:style w:type="character" w:customStyle="1" w:styleId="skn-mly8paragraphjob-details">
    <w:name w:val="skn-mly8_paragraph_job-details"/>
    <w:basedOn w:val="DefaultParagraphFont"/>
  </w:style>
  <w:style w:type="character" w:customStyle="1" w:styleId="skn-mly8paragraphjob-date-padding">
    <w:name w:val="skn-mly8_paragraph_job-date-padding"/>
    <w:basedOn w:val="DefaultParagraphFont"/>
  </w:style>
  <w:style w:type="paragraph" w:customStyle="1" w:styleId="skn-mly8paragraphjob-date-paddingParagraph">
    <w:name w:val="skn-mly8_paragraph_job-date-padding Paragraph"/>
    <w:basedOn w:val="Normal"/>
    <w:pPr>
      <w:pBdr>
        <w:top w:val="none" w:sz="0" w:space="10" w:color="auto"/>
      </w:pBdr>
    </w:pPr>
  </w:style>
  <w:style w:type="character" w:customStyle="1" w:styleId="skn-mly8paragraphjob-date">
    <w:name w:val="skn-mly8_paragraph_job-date"/>
    <w:basedOn w:val="DefaultParagraphFont"/>
  </w:style>
  <w:style w:type="paragraph" w:customStyle="1" w:styleId="skn-mly8educationparagraph">
    <w:name w:val="skn-mly8_education_paragraph"/>
    <w:basedOn w:val="Normal"/>
  </w:style>
  <w:style w:type="character" w:customStyle="1" w:styleId="skn-mly8educationfirstparagraphjob-details">
    <w:name w:val="skn-mly8_education_firstparagraph_job-details"/>
    <w:basedOn w:val="DefaultParagraphFont"/>
  </w:style>
  <w:style w:type="paragraph" w:customStyle="1" w:styleId="skn-mly8job-detailsdegre-group">
    <w:name w:val="skn-mly8_job-details_degre-group"/>
    <w:basedOn w:val="Normal"/>
    <w:rPr>
      <w:color w:val="217C7C"/>
    </w:rPr>
  </w:style>
  <w:style w:type="character" w:customStyle="1" w:styleId="skn-mly8educationfirstparagraphjob-date-padding">
    <w:name w:val="skn-mly8_education_firstparagraph_job-date-padding"/>
    <w:basedOn w:val="DefaultParagraphFont"/>
  </w:style>
  <w:style w:type="paragraph" w:customStyle="1" w:styleId="skn-mly8educationfirstparagraphjob-date-paddingParagraph">
    <w:name w:val="skn-mly8_education_firstparagraph_job-date-padding Paragraph"/>
    <w:basedOn w:val="Normal"/>
  </w:style>
  <w:style w:type="character" w:customStyle="1" w:styleId="skn-mly8educationfirstparagraphjob-date">
    <w:name w:val="skn-mly8_education_firstparagraph_job-date"/>
    <w:basedOn w:val="DefaultParagraphFont"/>
  </w:style>
  <w:style w:type="paragraph" w:customStyle="1" w:styleId="skn-mly8educationedu-para-padding">
    <w:name w:val="skn-mly8_education_edu-para-padding"/>
    <w:basedOn w:val="Normal"/>
    <w:pPr>
      <w:spacing w:line="10" w:lineRule="atLeast"/>
    </w:pPr>
    <w:rPr>
      <w:sz w:val="2"/>
      <w:szCs w:val="2"/>
    </w:rPr>
  </w:style>
  <w:style w:type="character" w:customStyle="1" w:styleId="skn-mly8educationedu-para-paddingCharacter">
    <w:name w:val="skn-mly8_education_edu-para-padding Character"/>
    <w:basedOn w:val="DefaultParagraphFont"/>
    <w:rPr>
      <w:sz w:val="2"/>
      <w:szCs w:val="2"/>
    </w:rPr>
  </w:style>
  <w:style w:type="character" w:customStyle="1" w:styleId="skn-mly8educationparagraphjob-details">
    <w:name w:val="skn-mly8_education_paragraph_job-details"/>
    <w:basedOn w:val="DefaultParagraphFont"/>
  </w:style>
  <w:style w:type="character" w:customStyle="1" w:styleId="skn-mly8educationparagraphjob-date-padding">
    <w:name w:val="skn-mly8_education_paragraph_job-date-padding"/>
    <w:basedOn w:val="DefaultParagraphFont"/>
  </w:style>
  <w:style w:type="paragraph" w:customStyle="1" w:styleId="skn-mly8educationparagraphjob-date-paddingParagraph">
    <w:name w:val="skn-mly8_education_paragraph_job-date-padding Paragraph"/>
    <w:basedOn w:val="Normal"/>
  </w:style>
  <w:style w:type="character" w:customStyle="1" w:styleId="skn-mly8educationparagraphjob-date">
    <w:name w:val="skn-mly8_education_paragraph_job-date"/>
    <w:basedOn w:val="DefaultParagraphFont"/>
  </w:style>
  <w:style w:type="paragraph" w:customStyle="1" w:styleId="skn-mly8educationparagraphnth-last-child1edu-para-padding">
    <w:name w:val="skn-mly8_education_paragraph_nth-last-child(1)_edu-para-padding"/>
    <w:basedOn w:val="Normal"/>
    <w:rPr>
      <w:vanish/>
    </w:rPr>
  </w:style>
  <w:style w:type="paragraph" w:customStyle="1" w:styleId="skn-mly8parent-containerleft-boxsimilar-sec">
    <w:name w:val="skn-mly8_parent-container_left-box_similar-sec"/>
    <w:basedOn w:val="Normal"/>
  </w:style>
  <w:style w:type="paragraph" w:customStyle="1" w:styleId="skn-mly8parent-containerleft-boxsimilar-secheading">
    <w:name w:val="skn-mly8_parent-container_left-box_similar-sec_heading"/>
    <w:basedOn w:val="Normal"/>
  </w:style>
  <w:style w:type="paragraph" w:customStyle="1" w:styleId="skn-mly8three-colheading-gap">
    <w:name w:val="skn-mly8_three-col_heading-gap"/>
    <w:basedOn w:val="Normal"/>
    <w:pPr>
      <w:pBdr>
        <w:top w:val="none" w:sz="0" w:space="12" w:color="auto"/>
      </w:pBdr>
      <w:spacing w:line="10" w:lineRule="atLeast"/>
    </w:pPr>
    <w:rPr>
      <w:sz w:val="2"/>
      <w:szCs w:val="2"/>
    </w:rPr>
  </w:style>
  <w:style w:type="character" w:customStyle="1" w:styleId="skn-mly8similar-secsklisecparagraph">
    <w:name w:val="skn-mly8_similar-sec_skli_sec_paragraph"/>
    <w:basedOn w:val="DefaultParagraphFont"/>
  </w:style>
  <w:style w:type="character" w:customStyle="1" w:styleId="skn-mly8parent-containerleft-boxsimilar-secsinglecolumn">
    <w:name w:val="skn-mly8_parent-container_left-box_similar-sec_singlecolumn"/>
    <w:basedOn w:val="DefaultParagraphFont"/>
  </w:style>
  <w:style w:type="paragraph" w:customStyle="1" w:styleId="skn-mly8parent-containerleft-boxsimilar-secsinglecolumnParagraph">
    <w:name w:val="skn-mly8_parent-container_left-box_similar-sec_singlecolumn Paragraph"/>
    <w:basedOn w:val="Normal"/>
  </w:style>
  <w:style w:type="character" w:customStyle="1" w:styleId="skn-mly8similar-secsklisecparagraphnth-last-child3">
    <w:name w:val="skn-mly8_similar-sec_skli_sec_paragraph_nth-last-child(3)"/>
    <w:basedOn w:val="DefaultParagraphFont"/>
  </w:style>
  <w:style w:type="table" w:customStyle="1" w:styleId="skn-mly8three-collnggparatable">
    <w:name w:val="skn-mly8_three-col_lnggparatable"/>
    <w:basedOn w:val="TableNormal"/>
    <w:tblPr/>
  </w:style>
  <w:style w:type="character" w:customStyle="1" w:styleId="skn-mly8parent-containerleft-boxsimilar-secCharacter">
    <w:name w:val="skn-mly8_parent-container_left-box_similar-sec Character"/>
    <w:basedOn w:val="DefaultParagraphFont"/>
  </w:style>
  <w:style w:type="character" w:customStyle="1" w:styleId="skn-mly8ul">
    <w:name w:val="skn-mly8_ul"/>
    <w:basedOn w:val="DefaultParagraphFont"/>
  </w:style>
  <w:style w:type="paragraph" w:customStyle="1" w:styleId="skn-mly8ulParagraph">
    <w:name w:val="skn-mly8_ul Paragraph"/>
    <w:basedOn w:val="Normal"/>
  </w:style>
  <w:style w:type="paragraph" w:customStyle="1" w:styleId="skn-mly8sectionnth-last-child1">
    <w:name w:val="skn-mly8_section_nth-last-child(1)"/>
    <w:basedOn w:val="Normal"/>
  </w:style>
  <w:style w:type="character" w:styleId="CommentReference">
    <w:name w:val="annotation reference"/>
    <w:basedOn w:val="DefaultParagraphFont"/>
    <w:uiPriority w:val="99"/>
    <w:semiHidden/>
    <w:unhideWhenUsed/>
    <w:rsid w:val="00807C79"/>
    <w:rPr>
      <w:sz w:val="16"/>
      <w:szCs w:val="16"/>
    </w:rPr>
  </w:style>
  <w:style w:type="paragraph" w:styleId="CommentText">
    <w:name w:val="annotation text"/>
    <w:basedOn w:val="Normal"/>
    <w:link w:val="CommentTextChar"/>
    <w:uiPriority w:val="99"/>
    <w:unhideWhenUsed/>
    <w:rsid w:val="00807C79"/>
    <w:rPr>
      <w:sz w:val="20"/>
      <w:szCs w:val="20"/>
    </w:rPr>
  </w:style>
  <w:style w:type="character" w:customStyle="1" w:styleId="CommentTextChar">
    <w:name w:val="Comment Text Char"/>
    <w:basedOn w:val="DefaultParagraphFont"/>
    <w:link w:val="CommentText"/>
    <w:uiPriority w:val="99"/>
    <w:rsid w:val="00807C79"/>
  </w:style>
  <w:style w:type="paragraph" w:styleId="CommentSubject">
    <w:name w:val="annotation subject"/>
    <w:basedOn w:val="CommentText"/>
    <w:next w:val="CommentText"/>
    <w:link w:val="CommentSubjectChar"/>
    <w:uiPriority w:val="99"/>
    <w:semiHidden/>
    <w:unhideWhenUsed/>
    <w:rsid w:val="00807C79"/>
    <w:rPr>
      <w:b/>
      <w:bCs/>
    </w:rPr>
  </w:style>
  <w:style w:type="character" w:customStyle="1" w:styleId="CommentSubjectChar">
    <w:name w:val="Comment Subject Char"/>
    <w:basedOn w:val="CommentTextChar"/>
    <w:link w:val="CommentSubject"/>
    <w:uiPriority w:val="99"/>
    <w:semiHidden/>
    <w:rsid w:val="00807C79"/>
    <w:rPr>
      <w:b/>
      <w:bCs/>
    </w:rPr>
  </w:style>
  <w:style w:type="paragraph" w:styleId="ListParagraph">
    <w:name w:val="List Paragraph"/>
    <w:basedOn w:val="Normal"/>
    <w:uiPriority w:val="34"/>
    <w:qFormat/>
    <w:rsid w:val="00C675F7"/>
    <w:pPr>
      <w:ind w:left="720"/>
      <w:contextualSpacing/>
    </w:pPr>
  </w:style>
  <w:style w:type="character" w:styleId="Hyperlink">
    <w:name w:val="Hyperlink"/>
    <w:basedOn w:val="DefaultParagraphFont"/>
    <w:uiPriority w:val="99"/>
    <w:unhideWhenUsed/>
    <w:rsid w:val="00914C6E"/>
    <w:rPr>
      <w:color w:val="0000FF" w:themeColor="hyperlink"/>
      <w:u w:val="single"/>
    </w:rPr>
  </w:style>
  <w:style w:type="character" w:styleId="UnresolvedMention">
    <w:name w:val="Unresolved Mention"/>
    <w:basedOn w:val="DefaultParagraphFont"/>
    <w:uiPriority w:val="99"/>
    <w:semiHidden/>
    <w:unhideWhenUsed/>
    <w:rsid w:val="00914C6E"/>
    <w:rPr>
      <w:color w:val="605E5C"/>
      <w:shd w:val="clear" w:color="auto" w:fill="E1DFDD"/>
    </w:rPr>
  </w:style>
  <w:style w:type="character" w:styleId="FollowedHyperlink">
    <w:name w:val="FollowedHyperlink"/>
    <w:basedOn w:val="DefaultParagraphFont"/>
    <w:uiPriority w:val="99"/>
    <w:semiHidden/>
    <w:unhideWhenUsed/>
    <w:rsid w:val="004255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nepetro.org/OTCBRASIL/proceedings-abstract/15OTCB/15OTCB/D011S002R004/84022" TargetMode="External"/><Relationship Id="rId3" Type="http://schemas.openxmlformats.org/officeDocument/2006/relationships/settings" Target="settings.xml"/><Relationship Id="rId7" Type="http://schemas.openxmlformats.org/officeDocument/2006/relationships/hyperlink" Target="https://www.industrialdecarbonizationnetwork.com/sustainability-data-analytics/articles/the-challenges-and-benefits-of-carbon-data-repor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pulse/whats-best-power-source-ai-data-centers-oscar-herdocia-mba-pmp-yvbnc/" TargetMode="External"/><Relationship Id="rId11" Type="http://schemas.openxmlformats.org/officeDocument/2006/relationships/theme" Target="theme/theme1.xml"/><Relationship Id="rId5" Type="http://schemas.openxmlformats.org/officeDocument/2006/relationships/hyperlink" Target="https://linkedin.com/in/oscarherdoci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epetro.org/OTCBRASIL/proceedings-abstract/15OTCB/15OTCB/D011S002R005/83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2487</TotalTime>
  <Pages>3</Pages>
  <Words>1531</Words>
  <Characters>9833</Characters>
  <Application>Microsoft Office Word</Application>
  <DocSecurity>0</DocSecurity>
  <Lines>204</Lines>
  <Paragraphs>114</Paragraphs>
  <ScaleCrop>false</ScaleCrop>
  <HeadingPairs>
    <vt:vector size="2" baseType="variant">
      <vt:variant>
        <vt:lpstr>Title</vt:lpstr>
      </vt:variant>
      <vt:variant>
        <vt:i4>1</vt:i4>
      </vt:variant>
    </vt:vector>
  </HeadingPairs>
  <TitlesOfParts>
    <vt:vector size="1" baseType="lpstr">
      <vt:lpstr>OSCAR G. HERDOCIA, MBA</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OSCAR G. HERDOCIA, MBA</dc:title>
  <dc:creator>FIREFLY LAPTOP'S</dc:creator>
  <cp:lastModifiedBy>Oscar HERDO</cp:lastModifiedBy>
  <cp:revision>4</cp:revision>
  <dcterms:created xsi:type="dcterms:W3CDTF">2026-05-19T21:10:00Z</dcterms:created>
  <dcterms:modified xsi:type="dcterms:W3CDTF">2026-05-21T14:37:00Z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0f9d1adc-f6d5-48d9-8d09-33a4a79f95ce</vt:lpwstr>
  </property>
</Properties>
</file>