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2AC6" w14:textId="73C02E8F" w:rsidR="005F1909" w:rsidRPr="005F1909" w:rsidRDefault="00982FB3" w:rsidP="00E94A81">
      <w:pPr>
        <w:ind w:right="-450"/>
        <w:rPr>
          <w:b/>
          <w:bCs/>
          <w:sz w:val="32"/>
          <w:szCs w:val="32"/>
          <w:lang w:val="es-GT"/>
        </w:rPr>
      </w:pPr>
      <w:r>
        <w:rPr>
          <w:b/>
          <w:bCs/>
          <w:noProof/>
          <w:sz w:val="32"/>
          <w:szCs w:val="32"/>
          <w:lang w:val="es-GT"/>
        </w:rPr>
        <w:drawing>
          <wp:anchor distT="0" distB="0" distL="114300" distR="114300" simplePos="0" relativeHeight="251658240" behindDoc="0" locked="0" layoutInCell="1" allowOverlap="1" wp14:anchorId="2EC716D1" wp14:editId="578D5932">
            <wp:simplePos x="0" y="0"/>
            <wp:positionH relativeFrom="column">
              <wp:posOffset>0</wp:posOffset>
            </wp:positionH>
            <wp:positionV relativeFrom="paragraph">
              <wp:posOffset>0</wp:posOffset>
            </wp:positionV>
            <wp:extent cx="863600" cy="863600"/>
            <wp:effectExtent l="0" t="0" r="0" b="0"/>
            <wp:wrapSquare wrapText="bothSides"/>
            <wp:docPr id="1013154563" name="Picture 1" descr="A person in a suit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54563" name="Picture 1" descr="A person in a suit with his arms crosse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005F1909" w:rsidRPr="005F1909">
        <w:rPr>
          <w:b/>
          <w:bCs/>
          <w:sz w:val="32"/>
          <w:szCs w:val="32"/>
          <w:lang w:val="es-GT"/>
        </w:rPr>
        <w:t>Gerardo Amado</w:t>
      </w:r>
    </w:p>
    <w:p w14:paraId="22A9B650" w14:textId="77777777" w:rsidR="005F1909" w:rsidRPr="00702CCD" w:rsidRDefault="005F1909" w:rsidP="00E94A81">
      <w:pPr>
        <w:ind w:right="-450"/>
        <w:rPr>
          <w:sz w:val="20"/>
          <w:szCs w:val="20"/>
          <w:lang w:val="es-GT"/>
        </w:rPr>
      </w:pPr>
      <w:r w:rsidRPr="005F1909">
        <w:rPr>
          <w:sz w:val="20"/>
          <w:szCs w:val="20"/>
          <w:lang w:val="es-GT"/>
        </w:rPr>
        <w:t xml:space="preserve">   M: +1 281 630 2045</w:t>
      </w:r>
    </w:p>
    <w:p w14:paraId="63C3E05F" w14:textId="77777777" w:rsidR="005F1909" w:rsidRPr="00982FB3" w:rsidRDefault="005F1909" w:rsidP="00E94A81">
      <w:pPr>
        <w:ind w:right="-450"/>
        <w:rPr>
          <w:sz w:val="20"/>
          <w:szCs w:val="20"/>
          <w:lang w:val="es-ES"/>
        </w:rPr>
      </w:pPr>
      <w:r w:rsidRPr="005F1909">
        <w:rPr>
          <w:sz w:val="20"/>
          <w:szCs w:val="20"/>
          <w:lang w:val="es-GT"/>
        </w:rPr>
        <w:t xml:space="preserve">   E: </w:t>
      </w:r>
      <w:hyperlink r:id="rId6" w:history="1">
        <w:r w:rsidRPr="005F1909">
          <w:rPr>
            <w:rStyle w:val="Hyperlink"/>
            <w:sz w:val="20"/>
            <w:szCs w:val="20"/>
            <w:lang w:val="es-GT"/>
          </w:rPr>
          <w:t>gerardo.amado@shell.com</w:t>
        </w:r>
      </w:hyperlink>
    </w:p>
    <w:p w14:paraId="5E2EE247" w14:textId="38CC94FB" w:rsidR="005F1909" w:rsidRPr="005F1909" w:rsidRDefault="005F1909" w:rsidP="00E94A81">
      <w:pPr>
        <w:ind w:right="-450"/>
        <w:rPr>
          <w:sz w:val="20"/>
          <w:szCs w:val="20"/>
        </w:rPr>
      </w:pPr>
      <w:r w:rsidRPr="00982FB3">
        <w:rPr>
          <w:sz w:val="20"/>
          <w:szCs w:val="20"/>
          <w:lang w:val="es-ES"/>
        </w:rPr>
        <w:t xml:space="preserve">   </w:t>
      </w:r>
      <w:r w:rsidRPr="00702CCD">
        <w:rPr>
          <w:sz w:val="20"/>
          <w:szCs w:val="20"/>
        </w:rPr>
        <w:t xml:space="preserve">LinkedIn:  </w:t>
      </w:r>
      <w:hyperlink r:id="rId7" w:history="1">
        <w:r w:rsidRPr="00702CCD">
          <w:rPr>
            <w:rStyle w:val="Hyperlink"/>
            <w:sz w:val="20"/>
            <w:szCs w:val="20"/>
          </w:rPr>
          <w:t>Gerardo Amado | LinkedIn</w:t>
        </w:r>
      </w:hyperlink>
    </w:p>
    <w:p w14:paraId="585C4EDD" w14:textId="77777777" w:rsidR="005F1909" w:rsidRPr="00702CCD" w:rsidRDefault="005F1909" w:rsidP="00E94A81">
      <w:pPr>
        <w:ind w:right="-450"/>
        <w:rPr>
          <w:sz w:val="20"/>
          <w:szCs w:val="20"/>
        </w:rPr>
      </w:pPr>
      <w:r w:rsidRPr="00702CCD">
        <w:rPr>
          <w:sz w:val="20"/>
          <w:szCs w:val="20"/>
        </w:rPr>
        <w:t xml:space="preserve">   L: Greater Houston, TX Metropolitan Area (The Woodlands)</w:t>
      </w:r>
    </w:p>
    <w:p w14:paraId="7C9B7B8B" w14:textId="77777777" w:rsidR="005F1909" w:rsidRPr="00702CCD" w:rsidRDefault="005F1909" w:rsidP="00E94A81">
      <w:pPr>
        <w:pBdr>
          <w:bottom w:val="single" w:sz="6" w:space="1" w:color="auto"/>
        </w:pBdr>
        <w:ind w:right="-450"/>
        <w:rPr>
          <w:sz w:val="20"/>
          <w:szCs w:val="20"/>
        </w:rPr>
      </w:pPr>
    </w:p>
    <w:p w14:paraId="1B79DBC6" w14:textId="77777777" w:rsidR="005F1909" w:rsidRPr="00806D05" w:rsidRDefault="005F1909" w:rsidP="00E94A81">
      <w:pPr>
        <w:ind w:right="-450"/>
        <w:rPr>
          <w:sz w:val="16"/>
          <w:szCs w:val="16"/>
        </w:rPr>
      </w:pPr>
    </w:p>
    <w:p w14:paraId="5E4578F2" w14:textId="7428B3A7" w:rsidR="005F1909" w:rsidRPr="00702CCD" w:rsidRDefault="005F1909" w:rsidP="00E94A81">
      <w:pPr>
        <w:ind w:right="-450"/>
        <w:rPr>
          <w:b/>
          <w:bCs/>
          <w:sz w:val="24"/>
          <w:szCs w:val="24"/>
        </w:rPr>
      </w:pPr>
      <w:r w:rsidRPr="00702CCD">
        <w:rPr>
          <w:b/>
          <w:bCs/>
          <w:sz w:val="24"/>
          <w:szCs w:val="24"/>
        </w:rPr>
        <w:t>Summary:  Leadership, Strategy &amp; Management</w:t>
      </w:r>
    </w:p>
    <w:p w14:paraId="0485E05A" w14:textId="77777777" w:rsidR="005F1909" w:rsidRPr="00806D05" w:rsidRDefault="005F1909" w:rsidP="00E94A81">
      <w:pPr>
        <w:ind w:right="-450"/>
        <w:rPr>
          <w:sz w:val="16"/>
          <w:szCs w:val="16"/>
        </w:rPr>
      </w:pPr>
    </w:p>
    <w:p w14:paraId="72C8CF7C" w14:textId="755CCF33" w:rsidR="005F1909" w:rsidRPr="00702CCD" w:rsidRDefault="005F1909" w:rsidP="00E94A81">
      <w:pPr>
        <w:pBdr>
          <w:bottom w:val="single" w:sz="6" w:space="1" w:color="auto"/>
        </w:pBdr>
        <w:ind w:right="-450"/>
        <w:rPr>
          <w:sz w:val="20"/>
          <w:szCs w:val="20"/>
        </w:rPr>
      </w:pPr>
      <w:r w:rsidRPr="005F1909">
        <w:rPr>
          <w:sz w:val="20"/>
          <w:szCs w:val="20"/>
        </w:rPr>
        <w:t>Global B2B marketing leader, builder of high-performing teams, with 20+ years of commercial experience in marketing management, strategy development, business management, business development, and business analytics. Positive leader and coach with strong bottom-line and ROI mindset and a solid performance record in both global and regional assignments. Effective strategist and customer champion, with proven capability of creating winning propositions that make a difference to our customers. Fluent in English and Spanish, conversational in German, basic Portuguese.</w:t>
      </w:r>
    </w:p>
    <w:p w14:paraId="514A4F67" w14:textId="77777777" w:rsidR="005F1909" w:rsidRPr="00702CCD" w:rsidRDefault="005F1909" w:rsidP="00E94A81">
      <w:pPr>
        <w:pBdr>
          <w:bottom w:val="single" w:sz="6" w:space="1" w:color="auto"/>
        </w:pBdr>
        <w:ind w:right="-450"/>
        <w:rPr>
          <w:sz w:val="20"/>
          <w:szCs w:val="20"/>
        </w:rPr>
      </w:pPr>
    </w:p>
    <w:p w14:paraId="07C6EC1D" w14:textId="77777777" w:rsidR="005F1909" w:rsidRPr="00806D05" w:rsidRDefault="005F1909" w:rsidP="00E94A81">
      <w:pPr>
        <w:ind w:right="-450"/>
        <w:rPr>
          <w:sz w:val="16"/>
          <w:szCs w:val="16"/>
        </w:rPr>
      </w:pPr>
    </w:p>
    <w:p w14:paraId="5D9FF87A" w14:textId="044BD007" w:rsidR="005F1909" w:rsidRPr="00702CCD" w:rsidRDefault="005F1909" w:rsidP="00E94A81">
      <w:pPr>
        <w:ind w:right="-450"/>
        <w:rPr>
          <w:b/>
          <w:bCs/>
          <w:sz w:val="24"/>
          <w:szCs w:val="24"/>
        </w:rPr>
      </w:pPr>
      <w:r w:rsidRPr="00702CCD">
        <w:rPr>
          <w:b/>
          <w:bCs/>
          <w:sz w:val="24"/>
          <w:szCs w:val="24"/>
        </w:rPr>
        <w:t>Skills</w:t>
      </w:r>
    </w:p>
    <w:p w14:paraId="386F7F75" w14:textId="77777777" w:rsidR="005F1909" w:rsidRPr="005F1909" w:rsidRDefault="005F1909" w:rsidP="001C6BD5">
      <w:pPr>
        <w:numPr>
          <w:ilvl w:val="0"/>
          <w:numId w:val="1"/>
        </w:numPr>
        <w:ind w:left="540" w:right="-450" w:hanging="270"/>
        <w:rPr>
          <w:sz w:val="20"/>
          <w:szCs w:val="20"/>
        </w:rPr>
      </w:pPr>
      <w:r w:rsidRPr="005F1909">
        <w:rPr>
          <w:sz w:val="20"/>
          <w:szCs w:val="20"/>
        </w:rPr>
        <w:t>Leadership, team building, &amp; coaching for performance</w:t>
      </w:r>
    </w:p>
    <w:p w14:paraId="287970AA" w14:textId="77777777" w:rsidR="005F1909" w:rsidRPr="005F1909" w:rsidRDefault="005F1909" w:rsidP="001C6BD5">
      <w:pPr>
        <w:numPr>
          <w:ilvl w:val="0"/>
          <w:numId w:val="1"/>
        </w:numPr>
        <w:ind w:left="540" w:right="-450" w:hanging="270"/>
        <w:rPr>
          <w:sz w:val="20"/>
          <w:szCs w:val="20"/>
        </w:rPr>
      </w:pPr>
      <w:r w:rsidRPr="005F1909">
        <w:rPr>
          <w:sz w:val="20"/>
          <w:szCs w:val="20"/>
        </w:rPr>
        <w:t>B2B &amp; B2C Strategy development and execution</w:t>
      </w:r>
    </w:p>
    <w:p w14:paraId="55E3F655" w14:textId="77777777" w:rsidR="005F1909" w:rsidRPr="005F1909" w:rsidRDefault="005F1909" w:rsidP="001C6BD5">
      <w:pPr>
        <w:numPr>
          <w:ilvl w:val="0"/>
          <w:numId w:val="1"/>
        </w:numPr>
        <w:ind w:left="540" w:right="-450" w:hanging="270"/>
        <w:rPr>
          <w:sz w:val="20"/>
          <w:szCs w:val="20"/>
        </w:rPr>
      </w:pPr>
      <w:r w:rsidRPr="005F1909">
        <w:rPr>
          <w:sz w:val="20"/>
          <w:szCs w:val="20"/>
        </w:rPr>
        <w:t>New business and brand development</w:t>
      </w:r>
    </w:p>
    <w:p w14:paraId="256E0D26" w14:textId="77777777" w:rsidR="005F1909" w:rsidRDefault="005F1909" w:rsidP="001C6BD5">
      <w:pPr>
        <w:numPr>
          <w:ilvl w:val="0"/>
          <w:numId w:val="1"/>
        </w:numPr>
        <w:ind w:left="540" w:right="-450" w:hanging="270"/>
        <w:rPr>
          <w:sz w:val="20"/>
          <w:szCs w:val="20"/>
        </w:rPr>
      </w:pPr>
      <w:r w:rsidRPr="005F1909">
        <w:rPr>
          <w:sz w:val="20"/>
          <w:szCs w:val="20"/>
        </w:rPr>
        <w:t>Value chain optimization</w:t>
      </w:r>
    </w:p>
    <w:p w14:paraId="33D9C0EE" w14:textId="77777777" w:rsidR="001B7EEE" w:rsidRPr="001B7EEE" w:rsidRDefault="001B7EEE" w:rsidP="00806D05">
      <w:pPr>
        <w:numPr>
          <w:ilvl w:val="0"/>
          <w:numId w:val="1"/>
        </w:numPr>
        <w:ind w:left="540" w:right="-450" w:hanging="270"/>
        <w:rPr>
          <w:sz w:val="20"/>
          <w:szCs w:val="20"/>
        </w:rPr>
      </w:pPr>
      <w:r w:rsidRPr="001B7EEE">
        <w:rPr>
          <w:sz w:val="20"/>
          <w:szCs w:val="20"/>
        </w:rPr>
        <w:t>Proficient in Microsoft Office Suite: advanced Excel, PowerPoint, Word, and Outlook</w:t>
      </w:r>
    </w:p>
    <w:p w14:paraId="1325B13A" w14:textId="43CB2DBF" w:rsidR="001B7EEE" w:rsidRPr="005F1909" w:rsidRDefault="001B7EEE" w:rsidP="00806D05">
      <w:pPr>
        <w:numPr>
          <w:ilvl w:val="0"/>
          <w:numId w:val="1"/>
        </w:numPr>
        <w:ind w:left="540" w:right="-450" w:hanging="270"/>
        <w:rPr>
          <w:sz w:val="20"/>
          <w:szCs w:val="20"/>
        </w:rPr>
      </w:pPr>
      <w:r w:rsidRPr="001B7EEE">
        <w:rPr>
          <w:sz w:val="20"/>
          <w:szCs w:val="20"/>
        </w:rPr>
        <w:t>Basic Access, IBM SPSS, QlikSense</w:t>
      </w:r>
    </w:p>
    <w:p w14:paraId="032F4FA5" w14:textId="77777777" w:rsidR="005F1909" w:rsidRPr="00BA7CEA" w:rsidRDefault="005F1909" w:rsidP="00E94A81">
      <w:pPr>
        <w:pBdr>
          <w:bottom w:val="single" w:sz="6" w:space="1" w:color="auto"/>
        </w:pBdr>
        <w:ind w:right="-450"/>
        <w:rPr>
          <w:sz w:val="16"/>
          <w:szCs w:val="16"/>
        </w:rPr>
      </w:pPr>
    </w:p>
    <w:p w14:paraId="62C22EE2" w14:textId="77777777" w:rsidR="005F1909" w:rsidRPr="00BA7CEA" w:rsidRDefault="005F1909" w:rsidP="00E94A81">
      <w:pPr>
        <w:ind w:right="-450"/>
        <w:rPr>
          <w:sz w:val="16"/>
          <w:szCs w:val="16"/>
        </w:rPr>
      </w:pPr>
    </w:p>
    <w:p w14:paraId="7B8F0804" w14:textId="56C86A9C" w:rsidR="005F1909" w:rsidRPr="00702CCD" w:rsidRDefault="005F1909" w:rsidP="00E94A81">
      <w:pPr>
        <w:ind w:right="-450"/>
        <w:rPr>
          <w:b/>
          <w:bCs/>
          <w:sz w:val="24"/>
          <w:szCs w:val="24"/>
        </w:rPr>
      </w:pPr>
      <w:r w:rsidRPr="00702CCD">
        <w:rPr>
          <w:b/>
          <w:bCs/>
          <w:sz w:val="24"/>
          <w:szCs w:val="24"/>
        </w:rPr>
        <w:t>Experience</w:t>
      </w:r>
    </w:p>
    <w:p w14:paraId="72E54935" w14:textId="77777777" w:rsidR="005F1909" w:rsidRPr="00BA7CEA" w:rsidRDefault="005F1909" w:rsidP="00E94A81">
      <w:pPr>
        <w:ind w:right="-450"/>
        <w:rPr>
          <w:b/>
          <w:bCs/>
          <w:sz w:val="16"/>
          <w:szCs w:val="16"/>
        </w:rPr>
      </w:pPr>
    </w:p>
    <w:p w14:paraId="2346A225" w14:textId="1D5FBF0C" w:rsidR="005F1909" w:rsidRPr="004270CB" w:rsidRDefault="005F1909" w:rsidP="00E94A81">
      <w:pPr>
        <w:ind w:right="-450"/>
        <w:rPr>
          <w:b/>
          <w:bCs/>
          <w:sz w:val="20"/>
          <w:szCs w:val="20"/>
        </w:rPr>
      </w:pPr>
      <w:r w:rsidRPr="005F1909">
        <w:rPr>
          <w:b/>
          <w:bCs/>
          <w:sz w:val="20"/>
          <w:szCs w:val="20"/>
        </w:rPr>
        <w:t>Head of Global B2B Sector Marketing, Shell Energy – Houston, TX, USA</w:t>
      </w:r>
      <w:r w:rsidR="001C6BD5">
        <w:rPr>
          <w:b/>
          <w:bCs/>
          <w:sz w:val="20"/>
          <w:szCs w:val="20"/>
        </w:rPr>
        <w:t xml:space="preserve">  |  </w:t>
      </w:r>
      <w:r w:rsidRPr="004270CB">
        <w:rPr>
          <w:b/>
          <w:bCs/>
          <w:sz w:val="20"/>
          <w:szCs w:val="20"/>
        </w:rPr>
        <w:t xml:space="preserve">2020 </w:t>
      </w:r>
      <w:r w:rsidR="00F92B21">
        <w:rPr>
          <w:b/>
          <w:bCs/>
          <w:sz w:val="20"/>
          <w:szCs w:val="20"/>
        </w:rPr>
        <w:t xml:space="preserve">– </w:t>
      </w:r>
      <w:r w:rsidR="00391A9A">
        <w:rPr>
          <w:b/>
          <w:bCs/>
          <w:sz w:val="20"/>
          <w:szCs w:val="20"/>
        </w:rPr>
        <w:t>May 2025</w:t>
      </w:r>
    </w:p>
    <w:p w14:paraId="5CA3F2D5" w14:textId="3311417B" w:rsidR="005F1909" w:rsidRPr="005F1909" w:rsidRDefault="005F1909" w:rsidP="00E94A81">
      <w:pPr>
        <w:ind w:right="-450"/>
        <w:rPr>
          <w:sz w:val="20"/>
          <w:szCs w:val="20"/>
        </w:rPr>
      </w:pPr>
      <w:r w:rsidRPr="005F1909">
        <w:rPr>
          <w:sz w:val="20"/>
          <w:szCs w:val="20"/>
        </w:rPr>
        <w:t>Built a global B2B marketing team and developed a marketing strategy to help accelerate the growth of a new global business. This business has enabled the delivery of &gt; $</w:t>
      </w:r>
      <w:r w:rsidR="00E94A81">
        <w:rPr>
          <w:sz w:val="20"/>
          <w:szCs w:val="20"/>
        </w:rPr>
        <w:t>20</w:t>
      </w:r>
      <w:r w:rsidRPr="005F1909">
        <w:rPr>
          <w:sz w:val="20"/>
          <w:szCs w:val="20"/>
        </w:rPr>
        <w:t xml:space="preserve"> billion in </w:t>
      </w:r>
      <w:r w:rsidR="00E94A81">
        <w:rPr>
          <w:sz w:val="20"/>
          <w:szCs w:val="20"/>
        </w:rPr>
        <w:t>revenue</w:t>
      </w:r>
      <w:r w:rsidRPr="005F1909">
        <w:rPr>
          <w:sz w:val="20"/>
          <w:szCs w:val="20"/>
        </w:rPr>
        <w:t xml:space="preserve"> between 2021 and 2024 across Technology, Heavy and Light Industry sectors. Key results:</w:t>
      </w:r>
    </w:p>
    <w:p w14:paraId="18A7CB52" w14:textId="77777777" w:rsidR="005F1909" w:rsidRPr="005F1909" w:rsidRDefault="005F1909" w:rsidP="001C6BD5">
      <w:pPr>
        <w:numPr>
          <w:ilvl w:val="0"/>
          <w:numId w:val="2"/>
        </w:numPr>
        <w:ind w:left="540" w:right="-450" w:hanging="270"/>
        <w:rPr>
          <w:sz w:val="20"/>
          <w:szCs w:val="20"/>
        </w:rPr>
      </w:pPr>
      <w:r w:rsidRPr="005F1909">
        <w:rPr>
          <w:sz w:val="20"/>
          <w:szCs w:val="20"/>
        </w:rPr>
        <w:t>Develop new: Shell Energy global brand &amp; thought leadership strategy, cross-business collaboration</w:t>
      </w:r>
    </w:p>
    <w:p w14:paraId="782FCF85" w14:textId="77777777" w:rsidR="005F1909" w:rsidRPr="005F1909" w:rsidRDefault="005F1909" w:rsidP="001C6BD5">
      <w:pPr>
        <w:numPr>
          <w:ilvl w:val="0"/>
          <w:numId w:val="2"/>
        </w:numPr>
        <w:ind w:left="540" w:right="-450" w:hanging="270"/>
        <w:rPr>
          <w:sz w:val="20"/>
          <w:szCs w:val="20"/>
        </w:rPr>
      </w:pPr>
      <w:r w:rsidRPr="005F1909">
        <w:rPr>
          <w:sz w:val="20"/>
          <w:szCs w:val="20"/>
        </w:rPr>
        <w:t xml:space="preserve">Deliver through others: Build Shell Energy Brand through thought leadership initiative, leveraging external agencies and global partners </w:t>
      </w:r>
    </w:p>
    <w:p w14:paraId="5D390D23" w14:textId="77777777" w:rsidR="005F1909" w:rsidRPr="005F1909" w:rsidRDefault="005F1909" w:rsidP="001C6BD5">
      <w:pPr>
        <w:numPr>
          <w:ilvl w:val="0"/>
          <w:numId w:val="2"/>
        </w:numPr>
        <w:ind w:left="540" w:right="-450" w:hanging="270"/>
        <w:rPr>
          <w:sz w:val="20"/>
          <w:szCs w:val="20"/>
        </w:rPr>
      </w:pPr>
      <w:r w:rsidRPr="005F1909">
        <w:rPr>
          <w:sz w:val="20"/>
          <w:szCs w:val="20"/>
        </w:rPr>
        <w:t>Marketing campaigns: Delivered &gt; 4Mln impressions p.a. through digital marketing campaigns to amplify our thought-leadership content</w:t>
      </w:r>
    </w:p>
    <w:p w14:paraId="70B9E03D" w14:textId="77777777" w:rsidR="005F1909" w:rsidRPr="005F1909" w:rsidRDefault="005F1909" w:rsidP="001C6BD5">
      <w:pPr>
        <w:numPr>
          <w:ilvl w:val="0"/>
          <w:numId w:val="2"/>
        </w:numPr>
        <w:ind w:left="540" w:right="-450" w:hanging="270"/>
        <w:rPr>
          <w:sz w:val="20"/>
          <w:szCs w:val="20"/>
        </w:rPr>
      </w:pPr>
      <w:r w:rsidRPr="005F1909">
        <w:rPr>
          <w:sz w:val="20"/>
          <w:szCs w:val="20"/>
        </w:rPr>
        <w:t xml:space="preserve">Funnel acceleration: 90+ key customer acceleration opportunities p.a. at events </w:t>
      </w:r>
    </w:p>
    <w:p w14:paraId="0654ECD8" w14:textId="77777777" w:rsidR="005F1909" w:rsidRPr="005F1909" w:rsidRDefault="005F1909" w:rsidP="00E94A81">
      <w:pPr>
        <w:ind w:right="-450"/>
        <w:rPr>
          <w:sz w:val="20"/>
          <w:szCs w:val="20"/>
        </w:rPr>
      </w:pPr>
    </w:p>
    <w:p w14:paraId="123B6C02" w14:textId="7D61F20B" w:rsidR="005F1909" w:rsidRPr="00702CCD" w:rsidRDefault="005F1909" w:rsidP="00E94A81">
      <w:pPr>
        <w:ind w:right="-450"/>
        <w:rPr>
          <w:sz w:val="20"/>
          <w:szCs w:val="20"/>
        </w:rPr>
      </w:pPr>
      <w:r w:rsidRPr="005F1909">
        <w:rPr>
          <w:b/>
          <w:bCs/>
          <w:sz w:val="20"/>
          <w:szCs w:val="20"/>
        </w:rPr>
        <w:t>Global Marketing Manager, Distributed Energy, Shell New Energies – Houston, TX, USA</w:t>
      </w:r>
      <w:r w:rsidR="001C6BD5">
        <w:rPr>
          <w:b/>
          <w:bCs/>
          <w:sz w:val="20"/>
          <w:szCs w:val="20"/>
        </w:rPr>
        <w:t xml:space="preserve">  |  </w:t>
      </w:r>
      <w:r w:rsidRPr="004270CB">
        <w:rPr>
          <w:b/>
          <w:bCs/>
          <w:sz w:val="20"/>
          <w:szCs w:val="20"/>
        </w:rPr>
        <w:t>2019</w:t>
      </w:r>
      <w:r w:rsidR="00F92B21">
        <w:rPr>
          <w:b/>
          <w:bCs/>
          <w:sz w:val="20"/>
          <w:szCs w:val="20"/>
        </w:rPr>
        <w:t xml:space="preserve"> – </w:t>
      </w:r>
      <w:r w:rsidRPr="004270CB">
        <w:rPr>
          <w:b/>
          <w:bCs/>
          <w:sz w:val="20"/>
          <w:szCs w:val="20"/>
        </w:rPr>
        <w:t>2020</w:t>
      </w:r>
    </w:p>
    <w:p w14:paraId="14CA8A08" w14:textId="2F881286" w:rsidR="005F1909" w:rsidRPr="005F1909" w:rsidRDefault="005F1909" w:rsidP="00E94A81">
      <w:pPr>
        <w:ind w:right="-450"/>
        <w:rPr>
          <w:sz w:val="20"/>
          <w:szCs w:val="20"/>
        </w:rPr>
      </w:pPr>
      <w:r w:rsidRPr="005F1909">
        <w:rPr>
          <w:sz w:val="20"/>
          <w:szCs w:val="20"/>
        </w:rPr>
        <w:t xml:space="preserve">First B2B global marketing leader for Shell New Energies. Developed and executed the marketing strategy to help build the Distributed Energy business from the ground up. Key achievements:  </w:t>
      </w:r>
    </w:p>
    <w:p w14:paraId="391E21C9" w14:textId="77777777" w:rsidR="005F1909" w:rsidRPr="005F1909" w:rsidRDefault="005F1909" w:rsidP="001C6BD5">
      <w:pPr>
        <w:numPr>
          <w:ilvl w:val="0"/>
          <w:numId w:val="3"/>
        </w:numPr>
        <w:ind w:left="540" w:right="-450" w:hanging="270"/>
        <w:rPr>
          <w:sz w:val="20"/>
          <w:szCs w:val="20"/>
        </w:rPr>
      </w:pPr>
      <w:r w:rsidRPr="005F1909">
        <w:rPr>
          <w:sz w:val="20"/>
          <w:szCs w:val="20"/>
        </w:rPr>
        <w:t>New business development: Enabled development of pilot key account projects in Mobility and Lubes worth ca. $20Mln</w:t>
      </w:r>
    </w:p>
    <w:p w14:paraId="5402DD6E" w14:textId="77777777" w:rsidR="005F1909" w:rsidRPr="005F1909" w:rsidRDefault="005F1909" w:rsidP="001C6BD5">
      <w:pPr>
        <w:numPr>
          <w:ilvl w:val="0"/>
          <w:numId w:val="3"/>
        </w:numPr>
        <w:ind w:left="540" w:right="-450" w:hanging="270"/>
        <w:rPr>
          <w:sz w:val="20"/>
          <w:szCs w:val="20"/>
        </w:rPr>
      </w:pPr>
      <w:r w:rsidRPr="005F1909">
        <w:rPr>
          <w:sz w:val="20"/>
          <w:szCs w:val="20"/>
        </w:rPr>
        <w:t>Commercial strategy: Pioneered cross-business approach for current Global Enterprise Account decarbonization</w:t>
      </w:r>
    </w:p>
    <w:p w14:paraId="0CF5B4C2" w14:textId="77777777" w:rsidR="005F1909" w:rsidRPr="005F1909" w:rsidRDefault="005F1909" w:rsidP="001C6BD5">
      <w:pPr>
        <w:numPr>
          <w:ilvl w:val="0"/>
          <w:numId w:val="3"/>
        </w:numPr>
        <w:ind w:left="540" w:right="-450" w:hanging="270"/>
        <w:rPr>
          <w:sz w:val="20"/>
          <w:szCs w:val="20"/>
        </w:rPr>
      </w:pPr>
      <w:r w:rsidRPr="005F1909">
        <w:rPr>
          <w:sz w:val="20"/>
          <w:szCs w:val="20"/>
        </w:rPr>
        <w:t>Deliver through others: Led setup and delivery of marketing technology stack for Shell Energy in Americas, now going global</w:t>
      </w:r>
    </w:p>
    <w:p w14:paraId="287BC595" w14:textId="7E48808A" w:rsidR="007927F9" w:rsidRPr="00702CCD" w:rsidRDefault="005F1909" w:rsidP="001C6BD5">
      <w:pPr>
        <w:numPr>
          <w:ilvl w:val="0"/>
          <w:numId w:val="3"/>
        </w:numPr>
        <w:ind w:left="540" w:right="-450" w:hanging="270"/>
        <w:rPr>
          <w:sz w:val="20"/>
          <w:szCs w:val="20"/>
        </w:rPr>
      </w:pPr>
      <w:r w:rsidRPr="005F1909">
        <w:rPr>
          <w:sz w:val="20"/>
          <w:szCs w:val="20"/>
        </w:rPr>
        <w:t>Develop others: Proved the value of B2B marketing, leading to the creation of global and regional B2B marketing teams</w:t>
      </w:r>
    </w:p>
    <w:p w14:paraId="69094209" w14:textId="77777777" w:rsidR="007927F9" w:rsidRPr="00702CCD" w:rsidRDefault="007927F9" w:rsidP="00E94A81">
      <w:pPr>
        <w:ind w:right="-450"/>
        <w:rPr>
          <w:sz w:val="20"/>
          <w:szCs w:val="20"/>
        </w:rPr>
      </w:pPr>
    </w:p>
    <w:p w14:paraId="3D98FA41" w14:textId="763B5685" w:rsidR="007927F9" w:rsidRPr="00702CCD" w:rsidRDefault="007927F9" w:rsidP="00E94A81">
      <w:pPr>
        <w:ind w:right="-450"/>
        <w:rPr>
          <w:sz w:val="20"/>
          <w:szCs w:val="20"/>
        </w:rPr>
      </w:pPr>
      <w:r w:rsidRPr="007927F9">
        <w:rPr>
          <w:b/>
          <w:bCs/>
          <w:sz w:val="20"/>
          <w:szCs w:val="20"/>
        </w:rPr>
        <w:t>Global Manager, Value Chain Optimization (VCO), Shell Lubricants – Houston</w:t>
      </w:r>
      <w:r w:rsidR="001C6BD5">
        <w:rPr>
          <w:b/>
          <w:bCs/>
          <w:sz w:val="20"/>
          <w:szCs w:val="20"/>
        </w:rPr>
        <w:t xml:space="preserve">  | </w:t>
      </w:r>
      <w:r w:rsidR="004270CB">
        <w:rPr>
          <w:b/>
          <w:bCs/>
          <w:sz w:val="20"/>
          <w:szCs w:val="20"/>
        </w:rPr>
        <w:t xml:space="preserve"> </w:t>
      </w:r>
      <w:r w:rsidRPr="004270CB">
        <w:rPr>
          <w:b/>
          <w:bCs/>
          <w:sz w:val="20"/>
          <w:szCs w:val="20"/>
        </w:rPr>
        <w:t>2017</w:t>
      </w:r>
      <w:r w:rsidR="00F92B21">
        <w:rPr>
          <w:b/>
          <w:bCs/>
          <w:sz w:val="20"/>
          <w:szCs w:val="20"/>
        </w:rPr>
        <w:t xml:space="preserve"> – </w:t>
      </w:r>
      <w:r w:rsidRPr="004270CB">
        <w:rPr>
          <w:b/>
          <w:bCs/>
          <w:sz w:val="20"/>
          <w:szCs w:val="20"/>
        </w:rPr>
        <w:t>2018</w:t>
      </w:r>
    </w:p>
    <w:p w14:paraId="360AD76D" w14:textId="335777BA" w:rsidR="007927F9" w:rsidRPr="007927F9" w:rsidRDefault="007927F9" w:rsidP="00E94A81">
      <w:pPr>
        <w:ind w:right="-450"/>
        <w:rPr>
          <w:sz w:val="20"/>
          <w:szCs w:val="20"/>
        </w:rPr>
      </w:pPr>
      <w:r w:rsidRPr="007927F9">
        <w:rPr>
          <w:sz w:val="20"/>
          <w:szCs w:val="20"/>
        </w:rPr>
        <w:t>Global leader responsible for the VCO Program in Shell Lubricants, designed to deliver</w:t>
      </w:r>
    </w:p>
    <w:p w14:paraId="58F75321" w14:textId="77777777" w:rsidR="007927F9" w:rsidRPr="007927F9" w:rsidRDefault="007927F9" w:rsidP="00E94A81">
      <w:pPr>
        <w:ind w:right="-450"/>
        <w:rPr>
          <w:sz w:val="20"/>
          <w:szCs w:val="20"/>
        </w:rPr>
      </w:pPr>
      <w:r w:rsidRPr="007927F9">
        <w:rPr>
          <w:sz w:val="20"/>
          <w:szCs w:val="20"/>
        </w:rPr>
        <w:t>ca. $75 MM in incremental cash flow p.a. and increase business returns, by:</w:t>
      </w:r>
    </w:p>
    <w:p w14:paraId="233CED5C" w14:textId="77777777" w:rsidR="007927F9" w:rsidRPr="007927F9" w:rsidRDefault="007927F9" w:rsidP="001C6BD5">
      <w:pPr>
        <w:numPr>
          <w:ilvl w:val="0"/>
          <w:numId w:val="4"/>
        </w:numPr>
        <w:ind w:left="630" w:right="-450"/>
        <w:rPr>
          <w:sz w:val="20"/>
          <w:szCs w:val="20"/>
        </w:rPr>
      </w:pPr>
      <w:r w:rsidRPr="007927F9">
        <w:rPr>
          <w:sz w:val="20"/>
          <w:szCs w:val="20"/>
        </w:rPr>
        <w:t>Commercial strategy: Leveraging a network of 50+ stakeholders across Marketing, Sales, Supply Chain, and Customer Operations in all regions to identify and execute projects to improve the end-to-end (E2E) financial performance of the organization</w:t>
      </w:r>
    </w:p>
    <w:p w14:paraId="736AAA20" w14:textId="77777777" w:rsidR="007927F9" w:rsidRPr="007927F9" w:rsidRDefault="007927F9" w:rsidP="001C6BD5">
      <w:pPr>
        <w:numPr>
          <w:ilvl w:val="0"/>
          <w:numId w:val="4"/>
        </w:numPr>
        <w:ind w:left="630" w:right="-450"/>
        <w:rPr>
          <w:sz w:val="20"/>
          <w:szCs w:val="20"/>
        </w:rPr>
      </w:pPr>
      <w:r w:rsidRPr="007927F9">
        <w:rPr>
          <w:sz w:val="20"/>
          <w:szCs w:val="20"/>
        </w:rPr>
        <w:t>Develop new: Developing a systematic approach to help business leaders find and unlock integrated value opportunities to optimize working capital and grow revenue faster than cost</w:t>
      </w:r>
    </w:p>
    <w:p w14:paraId="51A56007" w14:textId="77777777" w:rsidR="007927F9" w:rsidRPr="005F1909" w:rsidRDefault="007927F9" w:rsidP="00E94A81">
      <w:pPr>
        <w:ind w:right="-450"/>
        <w:rPr>
          <w:sz w:val="20"/>
          <w:szCs w:val="20"/>
        </w:rPr>
      </w:pPr>
    </w:p>
    <w:p w14:paraId="31DE1431" w14:textId="6399A9FA" w:rsidR="00702CCD" w:rsidRPr="00702CCD" w:rsidRDefault="007927F9" w:rsidP="00E94A81">
      <w:pPr>
        <w:ind w:right="-450"/>
        <w:rPr>
          <w:sz w:val="20"/>
          <w:szCs w:val="20"/>
        </w:rPr>
      </w:pPr>
      <w:r w:rsidRPr="007927F9">
        <w:rPr>
          <w:b/>
          <w:bCs/>
          <w:sz w:val="20"/>
          <w:szCs w:val="20"/>
        </w:rPr>
        <w:t>Indirect Channel Marketing Manager, North America Lubricants – Houston</w:t>
      </w:r>
      <w:r w:rsidR="001C6BD5">
        <w:rPr>
          <w:b/>
          <w:bCs/>
          <w:sz w:val="20"/>
          <w:szCs w:val="20"/>
        </w:rPr>
        <w:t xml:space="preserve">  | </w:t>
      </w:r>
      <w:r w:rsidR="004270CB">
        <w:rPr>
          <w:b/>
          <w:bCs/>
          <w:sz w:val="20"/>
          <w:szCs w:val="20"/>
        </w:rPr>
        <w:t xml:space="preserve"> </w:t>
      </w:r>
      <w:r w:rsidR="00702CCD" w:rsidRPr="00702CCD">
        <w:rPr>
          <w:b/>
          <w:bCs/>
          <w:sz w:val="20"/>
          <w:szCs w:val="20"/>
        </w:rPr>
        <w:t>2015</w:t>
      </w:r>
      <w:r w:rsidR="00F92B21">
        <w:rPr>
          <w:b/>
          <w:bCs/>
          <w:sz w:val="20"/>
          <w:szCs w:val="20"/>
        </w:rPr>
        <w:t xml:space="preserve"> – </w:t>
      </w:r>
      <w:r w:rsidR="00702CCD" w:rsidRPr="00702CCD">
        <w:rPr>
          <w:b/>
          <w:bCs/>
          <w:sz w:val="20"/>
          <w:szCs w:val="20"/>
        </w:rPr>
        <w:t>2017</w:t>
      </w:r>
    </w:p>
    <w:p w14:paraId="06A678D9" w14:textId="55DE0ABB" w:rsidR="007927F9" w:rsidRPr="007927F9" w:rsidRDefault="007927F9" w:rsidP="00E94A81">
      <w:pPr>
        <w:ind w:right="-450"/>
        <w:rPr>
          <w:sz w:val="20"/>
          <w:szCs w:val="20"/>
        </w:rPr>
      </w:pPr>
      <w:r w:rsidRPr="007927F9">
        <w:rPr>
          <w:sz w:val="20"/>
          <w:szCs w:val="20"/>
        </w:rPr>
        <w:t>Leader of the development and execution of the Distributor Value Proposition, B2B and B2C marketing programs and promotions for Shell Lubricants Distributors in North America, the second largest engine oil indirect channel in the globe with revenue of ca. $700 MM.</w:t>
      </w:r>
    </w:p>
    <w:p w14:paraId="3B76C824" w14:textId="60B5B538" w:rsidR="007927F9" w:rsidRPr="007927F9" w:rsidRDefault="007927F9" w:rsidP="001C6BD5">
      <w:pPr>
        <w:numPr>
          <w:ilvl w:val="0"/>
          <w:numId w:val="5"/>
        </w:numPr>
        <w:ind w:right="-450" w:hanging="450"/>
        <w:rPr>
          <w:sz w:val="20"/>
          <w:szCs w:val="20"/>
        </w:rPr>
      </w:pPr>
      <w:r w:rsidRPr="007927F9">
        <w:rPr>
          <w:sz w:val="20"/>
          <w:szCs w:val="20"/>
        </w:rPr>
        <w:t>Coaching for performance: Managed eight marketing professionals to lead the development &amp; delivery of integrated marketing activity plans and ROI objectives</w:t>
      </w:r>
    </w:p>
    <w:p w14:paraId="56E8E677" w14:textId="77777777" w:rsidR="007927F9" w:rsidRPr="007927F9" w:rsidRDefault="007927F9" w:rsidP="001C6BD5">
      <w:pPr>
        <w:numPr>
          <w:ilvl w:val="0"/>
          <w:numId w:val="5"/>
        </w:numPr>
        <w:ind w:right="-450" w:hanging="450"/>
        <w:rPr>
          <w:sz w:val="20"/>
          <w:szCs w:val="20"/>
        </w:rPr>
      </w:pPr>
      <w:r w:rsidRPr="007927F9">
        <w:rPr>
          <w:sz w:val="20"/>
          <w:szCs w:val="20"/>
        </w:rPr>
        <w:t>Commercial strategy: Optimized SD&amp;A spend through programs that reward Distributor performance and behaviors</w:t>
      </w:r>
    </w:p>
    <w:p w14:paraId="3FDE57D2" w14:textId="35F60135" w:rsidR="007927F9" w:rsidRPr="007927F9" w:rsidRDefault="007927F9" w:rsidP="001C6BD5">
      <w:pPr>
        <w:numPr>
          <w:ilvl w:val="0"/>
          <w:numId w:val="5"/>
        </w:numPr>
        <w:ind w:right="-450" w:hanging="450"/>
        <w:rPr>
          <w:sz w:val="20"/>
          <w:szCs w:val="20"/>
        </w:rPr>
      </w:pPr>
      <w:r w:rsidRPr="007927F9">
        <w:rPr>
          <w:sz w:val="20"/>
          <w:szCs w:val="20"/>
        </w:rPr>
        <w:t>Stakeholder management: Championed the development of major marketing initiatives internally (with Sales) and externally with the Distributor Advisory Council</w:t>
      </w:r>
    </w:p>
    <w:p w14:paraId="45A09953" w14:textId="77777777" w:rsidR="005F1909" w:rsidRPr="00702CCD" w:rsidRDefault="005F1909" w:rsidP="00E94A81">
      <w:pPr>
        <w:ind w:right="-450"/>
        <w:rPr>
          <w:sz w:val="20"/>
          <w:szCs w:val="20"/>
        </w:rPr>
      </w:pPr>
    </w:p>
    <w:p w14:paraId="603D4D6E" w14:textId="69F543A9" w:rsidR="007927F9" w:rsidRPr="00702CCD" w:rsidRDefault="007927F9" w:rsidP="00E94A81">
      <w:pPr>
        <w:ind w:right="-450"/>
        <w:rPr>
          <w:sz w:val="20"/>
          <w:szCs w:val="20"/>
        </w:rPr>
      </w:pPr>
      <w:r w:rsidRPr="007927F9">
        <w:rPr>
          <w:b/>
          <w:bCs/>
          <w:sz w:val="20"/>
          <w:szCs w:val="20"/>
        </w:rPr>
        <w:t>Indirect Sectors Marketing Manager, Americas, Global Lubricants – Houston</w:t>
      </w:r>
      <w:r w:rsidR="001C6BD5">
        <w:rPr>
          <w:b/>
          <w:bCs/>
          <w:sz w:val="20"/>
          <w:szCs w:val="20"/>
        </w:rPr>
        <w:t xml:space="preserve">  |  </w:t>
      </w:r>
      <w:r w:rsidRPr="001C6BD5">
        <w:rPr>
          <w:b/>
          <w:bCs/>
          <w:sz w:val="20"/>
          <w:szCs w:val="20"/>
        </w:rPr>
        <w:t>201</w:t>
      </w:r>
      <w:r w:rsidR="00702CCD" w:rsidRPr="001C6BD5">
        <w:rPr>
          <w:b/>
          <w:bCs/>
          <w:sz w:val="20"/>
          <w:szCs w:val="20"/>
        </w:rPr>
        <w:t>2</w:t>
      </w:r>
      <w:r w:rsidR="00F92B21">
        <w:rPr>
          <w:b/>
          <w:bCs/>
          <w:sz w:val="20"/>
          <w:szCs w:val="20"/>
        </w:rPr>
        <w:t xml:space="preserve"> – </w:t>
      </w:r>
      <w:r w:rsidRPr="001C6BD5">
        <w:rPr>
          <w:b/>
          <w:bCs/>
          <w:sz w:val="20"/>
          <w:szCs w:val="20"/>
        </w:rPr>
        <w:t>201</w:t>
      </w:r>
      <w:r w:rsidR="00702CCD" w:rsidRPr="001C6BD5">
        <w:rPr>
          <w:b/>
          <w:bCs/>
          <w:sz w:val="20"/>
          <w:szCs w:val="20"/>
        </w:rPr>
        <w:t>5</w:t>
      </w:r>
    </w:p>
    <w:p w14:paraId="1539F4C7" w14:textId="60BA257E" w:rsidR="007927F9" w:rsidRPr="007927F9" w:rsidRDefault="007927F9" w:rsidP="00E94A81">
      <w:pPr>
        <w:ind w:right="-450"/>
        <w:rPr>
          <w:sz w:val="20"/>
          <w:szCs w:val="20"/>
        </w:rPr>
      </w:pPr>
      <w:r w:rsidRPr="007927F9">
        <w:rPr>
          <w:sz w:val="20"/>
          <w:szCs w:val="20"/>
        </w:rPr>
        <w:t>Responsible for driving profitable growth in a network of 200 Distributors in the Americas, with total revenue of ca. $1.1 billion. The Americas represent ca. one third of global indirect volume and gross margin.</w:t>
      </w:r>
    </w:p>
    <w:p w14:paraId="6B703934" w14:textId="77777777" w:rsidR="007927F9" w:rsidRPr="007927F9" w:rsidRDefault="007927F9" w:rsidP="001C6BD5">
      <w:pPr>
        <w:numPr>
          <w:ilvl w:val="0"/>
          <w:numId w:val="6"/>
        </w:numPr>
        <w:ind w:right="-450" w:hanging="450"/>
        <w:rPr>
          <w:sz w:val="20"/>
          <w:szCs w:val="20"/>
        </w:rPr>
      </w:pPr>
      <w:r w:rsidRPr="007927F9">
        <w:rPr>
          <w:sz w:val="20"/>
          <w:szCs w:val="20"/>
        </w:rPr>
        <w:t>Strategy: Led the development of 5-year North America route to market strategy</w:t>
      </w:r>
    </w:p>
    <w:p w14:paraId="4B4F6199" w14:textId="77777777" w:rsidR="007927F9" w:rsidRPr="007927F9" w:rsidRDefault="007927F9" w:rsidP="001C6BD5">
      <w:pPr>
        <w:numPr>
          <w:ilvl w:val="0"/>
          <w:numId w:val="6"/>
        </w:numPr>
        <w:ind w:right="-450" w:hanging="450"/>
        <w:rPr>
          <w:sz w:val="20"/>
          <w:szCs w:val="20"/>
        </w:rPr>
      </w:pPr>
      <w:r w:rsidRPr="007927F9">
        <w:rPr>
          <w:sz w:val="20"/>
          <w:szCs w:val="20"/>
        </w:rPr>
        <w:t>Stakeholder management: Led a group of 15 stakeholders, including Senior Sales, Marketing, and Supply Chain Managers to build and maintain the Distributor Value Proposition</w:t>
      </w:r>
    </w:p>
    <w:p w14:paraId="3F5FFF07" w14:textId="77777777" w:rsidR="007927F9" w:rsidRPr="007927F9" w:rsidRDefault="007927F9" w:rsidP="001C6BD5">
      <w:pPr>
        <w:numPr>
          <w:ilvl w:val="0"/>
          <w:numId w:val="6"/>
        </w:numPr>
        <w:ind w:right="-450" w:hanging="450"/>
        <w:rPr>
          <w:sz w:val="20"/>
          <w:szCs w:val="20"/>
        </w:rPr>
      </w:pPr>
      <w:r w:rsidRPr="007927F9">
        <w:rPr>
          <w:sz w:val="20"/>
          <w:szCs w:val="20"/>
        </w:rPr>
        <w:t>Developing others: Defined channel strategies and develop implementation capability in the areas of sales, marketing, and operational excellence</w:t>
      </w:r>
    </w:p>
    <w:p w14:paraId="3FA63764" w14:textId="77777777" w:rsidR="007927F9" w:rsidRPr="00702CCD" w:rsidRDefault="007927F9" w:rsidP="00E94A81">
      <w:pPr>
        <w:ind w:right="-450"/>
        <w:rPr>
          <w:sz w:val="20"/>
          <w:szCs w:val="20"/>
        </w:rPr>
      </w:pPr>
    </w:p>
    <w:p w14:paraId="027F67F4" w14:textId="6C7C6F52" w:rsidR="00702CCD" w:rsidRPr="00702CCD" w:rsidRDefault="00702CCD" w:rsidP="00E94A81">
      <w:pPr>
        <w:ind w:right="-450"/>
        <w:rPr>
          <w:sz w:val="20"/>
          <w:szCs w:val="20"/>
        </w:rPr>
      </w:pPr>
      <w:r w:rsidRPr="00702CCD">
        <w:rPr>
          <w:b/>
          <w:bCs/>
          <w:sz w:val="20"/>
          <w:szCs w:val="20"/>
        </w:rPr>
        <w:t>Fuels Category Manager, USA, North America Fuels Sales and Marketing – Houston</w:t>
      </w:r>
      <w:r w:rsidR="001C6BD5">
        <w:rPr>
          <w:b/>
          <w:bCs/>
          <w:sz w:val="20"/>
          <w:szCs w:val="20"/>
        </w:rPr>
        <w:t xml:space="preserve">  |  </w:t>
      </w:r>
      <w:r w:rsidRPr="001C6BD5">
        <w:rPr>
          <w:b/>
          <w:bCs/>
          <w:sz w:val="20"/>
          <w:szCs w:val="20"/>
        </w:rPr>
        <w:t>2005</w:t>
      </w:r>
      <w:r w:rsidR="00F92B21">
        <w:rPr>
          <w:b/>
          <w:bCs/>
          <w:sz w:val="20"/>
          <w:szCs w:val="20"/>
        </w:rPr>
        <w:t xml:space="preserve"> – </w:t>
      </w:r>
      <w:r w:rsidRPr="001C6BD5">
        <w:rPr>
          <w:b/>
          <w:bCs/>
          <w:sz w:val="20"/>
          <w:szCs w:val="20"/>
        </w:rPr>
        <w:t>2012</w:t>
      </w:r>
    </w:p>
    <w:p w14:paraId="6C642139" w14:textId="1F4A5A85" w:rsidR="00702CCD" w:rsidRPr="00702CCD" w:rsidRDefault="00702CCD" w:rsidP="00E94A81">
      <w:pPr>
        <w:ind w:right="-450"/>
        <w:rPr>
          <w:sz w:val="20"/>
          <w:szCs w:val="20"/>
        </w:rPr>
      </w:pPr>
      <w:r w:rsidRPr="00702CCD">
        <w:rPr>
          <w:sz w:val="20"/>
          <w:szCs w:val="20"/>
        </w:rPr>
        <w:t>Accountable for the delivery of major Retail Fuels Marketing campaigns and initiatives to drive profitable growth in the US in a network of 14,500 stations and total revenue of ca. $30 billion. The US represents roughly 40% of global volume and gross margin.</w:t>
      </w:r>
    </w:p>
    <w:p w14:paraId="585B836A" w14:textId="77777777" w:rsidR="00702CCD" w:rsidRPr="00702CCD" w:rsidRDefault="00702CCD" w:rsidP="001C6BD5">
      <w:pPr>
        <w:numPr>
          <w:ilvl w:val="0"/>
          <w:numId w:val="7"/>
        </w:numPr>
        <w:ind w:left="720" w:right="-450" w:hanging="450"/>
        <w:rPr>
          <w:sz w:val="20"/>
          <w:szCs w:val="20"/>
        </w:rPr>
      </w:pPr>
      <w:r w:rsidRPr="00702CCD">
        <w:rPr>
          <w:sz w:val="20"/>
          <w:szCs w:val="20"/>
        </w:rPr>
        <w:t>Leadership: Led multifunctional teams of 8 to 14 people</w:t>
      </w:r>
    </w:p>
    <w:p w14:paraId="49CD4F27" w14:textId="77777777" w:rsidR="00702CCD" w:rsidRPr="00702CCD" w:rsidRDefault="00702CCD" w:rsidP="001C6BD5">
      <w:pPr>
        <w:numPr>
          <w:ilvl w:val="0"/>
          <w:numId w:val="7"/>
        </w:numPr>
        <w:ind w:left="720" w:right="-450" w:hanging="450"/>
        <w:rPr>
          <w:sz w:val="20"/>
          <w:szCs w:val="20"/>
        </w:rPr>
      </w:pPr>
      <w:r w:rsidRPr="00702CCD">
        <w:rPr>
          <w:sz w:val="20"/>
          <w:szCs w:val="20"/>
        </w:rPr>
        <w:t>Category management: Developed strategy and implemented initiatives with measurable improvements to key consumer and wholesaler metrics</w:t>
      </w:r>
    </w:p>
    <w:p w14:paraId="36E26DB3" w14:textId="77777777" w:rsidR="00702CCD" w:rsidRPr="00702CCD" w:rsidRDefault="00702CCD" w:rsidP="001C6BD5">
      <w:pPr>
        <w:numPr>
          <w:ilvl w:val="0"/>
          <w:numId w:val="7"/>
        </w:numPr>
        <w:ind w:left="720" w:right="-450" w:hanging="450"/>
        <w:rPr>
          <w:sz w:val="20"/>
          <w:szCs w:val="20"/>
        </w:rPr>
      </w:pPr>
      <w:r w:rsidRPr="00702CCD">
        <w:rPr>
          <w:sz w:val="20"/>
          <w:szCs w:val="20"/>
        </w:rPr>
        <w:t>Commercial strategy: Influenced spend optimization of ca. $35 MM by recommending adjustments to the media buying strategy</w:t>
      </w:r>
    </w:p>
    <w:p w14:paraId="10CAEE4E" w14:textId="6328AC81" w:rsidR="00702CCD" w:rsidRPr="00702CCD" w:rsidRDefault="00702CCD" w:rsidP="001C6BD5">
      <w:pPr>
        <w:numPr>
          <w:ilvl w:val="0"/>
          <w:numId w:val="7"/>
        </w:numPr>
        <w:ind w:left="720" w:right="-450" w:hanging="450"/>
        <w:rPr>
          <w:sz w:val="20"/>
          <w:szCs w:val="20"/>
        </w:rPr>
      </w:pPr>
      <w:r w:rsidRPr="00702CCD">
        <w:rPr>
          <w:sz w:val="20"/>
          <w:szCs w:val="20"/>
        </w:rPr>
        <w:t>Develop new: Delivered the Shell Nitrogen Enriched Gasolines brand and the Shell Passionate Experts communications platform by generating consumer insights and translating them into impactful value propositions</w:t>
      </w:r>
    </w:p>
    <w:p w14:paraId="77BEF1B3" w14:textId="77777777" w:rsidR="00702CCD" w:rsidRPr="00702CCD" w:rsidRDefault="00702CCD" w:rsidP="00E94A81">
      <w:pPr>
        <w:ind w:right="-450"/>
        <w:rPr>
          <w:sz w:val="20"/>
          <w:szCs w:val="20"/>
        </w:rPr>
      </w:pPr>
    </w:p>
    <w:p w14:paraId="4261A6A0" w14:textId="600820EE" w:rsidR="00702CCD" w:rsidRPr="00702CCD" w:rsidRDefault="00702CCD" w:rsidP="00E94A81">
      <w:pPr>
        <w:ind w:right="-450"/>
        <w:rPr>
          <w:b/>
          <w:bCs/>
          <w:sz w:val="20"/>
          <w:szCs w:val="20"/>
        </w:rPr>
      </w:pPr>
      <w:r w:rsidRPr="00702CCD">
        <w:rPr>
          <w:b/>
          <w:bCs/>
          <w:sz w:val="20"/>
          <w:szCs w:val="20"/>
        </w:rPr>
        <w:t>Retail Fuels Marketing Manager, North Latin America Retail – Miami, FL, USA</w:t>
      </w:r>
      <w:r w:rsidR="001C6BD5">
        <w:rPr>
          <w:b/>
          <w:bCs/>
          <w:sz w:val="20"/>
          <w:szCs w:val="20"/>
        </w:rPr>
        <w:t xml:space="preserve">  |  2003</w:t>
      </w:r>
      <w:r w:rsidR="00F92B21">
        <w:rPr>
          <w:b/>
          <w:bCs/>
          <w:sz w:val="20"/>
          <w:szCs w:val="20"/>
        </w:rPr>
        <w:t xml:space="preserve"> – </w:t>
      </w:r>
      <w:r w:rsidR="001C6BD5">
        <w:rPr>
          <w:b/>
          <w:bCs/>
          <w:sz w:val="20"/>
          <w:szCs w:val="20"/>
        </w:rPr>
        <w:t>2005</w:t>
      </w:r>
    </w:p>
    <w:p w14:paraId="37422F3A" w14:textId="77777777" w:rsidR="00702CCD" w:rsidRPr="00702CCD" w:rsidRDefault="00702CCD" w:rsidP="00E94A81">
      <w:pPr>
        <w:ind w:right="-450"/>
        <w:rPr>
          <w:sz w:val="20"/>
          <w:szCs w:val="20"/>
        </w:rPr>
      </w:pPr>
      <w:r w:rsidRPr="00702CCD">
        <w:rPr>
          <w:sz w:val="20"/>
          <w:szCs w:val="20"/>
        </w:rPr>
        <w:t>Responsible for leading the prioritization, development, and implementation of regional marketing plans in 19 markets. Accountable for delivering sales revenue of ca. $2 billion and manage an operating expenses budget of $6 MM.</w:t>
      </w:r>
    </w:p>
    <w:p w14:paraId="011A9B84" w14:textId="48823F1D" w:rsidR="00702CCD" w:rsidRPr="00702CCD" w:rsidRDefault="00702CCD" w:rsidP="001C6BD5">
      <w:pPr>
        <w:numPr>
          <w:ilvl w:val="0"/>
          <w:numId w:val="8"/>
        </w:numPr>
        <w:ind w:left="810" w:right="-450" w:hanging="540"/>
        <w:rPr>
          <w:sz w:val="20"/>
          <w:szCs w:val="20"/>
        </w:rPr>
      </w:pPr>
      <w:r w:rsidRPr="00702CCD">
        <w:rPr>
          <w:sz w:val="20"/>
          <w:szCs w:val="20"/>
        </w:rPr>
        <w:t>Develop others: Managed a team of six people with roles in pricing, category management, supply chain management, and product quality management</w:t>
      </w:r>
    </w:p>
    <w:p w14:paraId="74CCC974" w14:textId="77777777" w:rsidR="00702CCD" w:rsidRPr="00702CCD" w:rsidRDefault="00702CCD" w:rsidP="001C6BD5">
      <w:pPr>
        <w:numPr>
          <w:ilvl w:val="0"/>
          <w:numId w:val="8"/>
        </w:numPr>
        <w:ind w:left="810" w:right="-450" w:hanging="540"/>
        <w:rPr>
          <w:sz w:val="20"/>
          <w:szCs w:val="20"/>
        </w:rPr>
      </w:pPr>
      <w:r w:rsidRPr="00702CCD">
        <w:rPr>
          <w:sz w:val="20"/>
          <w:szCs w:val="20"/>
        </w:rPr>
        <w:t>Deliver through others: Delivered robust gross margin growth by leveraging business analytics and consumer insight to launch new fuels brands, product campaigns, pricing optimization initiatives</w:t>
      </w:r>
    </w:p>
    <w:p w14:paraId="60770F37" w14:textId="77777777" w:rsidR="00702CCD" w:rsidRPr="00702CCD" w:rsidRDefault="00702CCD" w:rsidP="001C6BD5">
      <w:pPr>
        <w:numPr>
          <w:ilvl w:val="0"/>
          <w:numId w:val="8"/>
        </w:numPr>
        <w:ind w:left="810" w:right="-450" w:hanging="540"/>
        <w:rPr>
          <w:sz w:val="20"/>
          <w:szCs w:val="20"/>
        </w:rPr>
      </w:pPr>
      <w:r w:rsidRPr="00702CCD">
        <w:rPr>
          <w:sz w:val="20"/>
          <w:szCs w:val="20"/>
        </w:rPr>
        <w:t>Drive performance: Maintained share of market with less CAPEX and SP&amp;A spend than competitors.</w:t>
      </w:r>
    </w:p>
    <w:p w14:paraId="2BE2FE30" w14:textId="19A16A48" w:rsidR="00702CCD" w:rsidRPr="00702CCD" w:rsidRDefault="00702CCD" w:rsidP="001C6BD5">
      <w:pPr>
        <w:numPr>
          <w:ilvl w:val="0"/>
          <w:numId w:val="8"/>
        </w:numPr>
        <w:ind w:left="810" w:right="-450" w:hanging="540"/>
        <w:rPr>
          <w:sz w:val="20"/>
          <w:szCs w:val="20"/>
        </w:rPr>
      </w:pPr>
      <w:r w:rsidRPr="00702CCD">
        <w:rPr>
          <w:sz w:val="20"/>
          <w:szCs w:val="20"/>
        </w:rPr>
        <w:t>External affairs:  Improved bottom line by $1.6 MM in one year through influencing regulatory changes and orchestrating initiatives aimed at stopping illegal supply in North Latin America</w:t>
      </w:r>
    </w:p>
    <w:p w14:paraId="6B11E653" w14:textId="77777777" w:rsidR="00702CCD" w:rsidRPr="00702CCD" w:rsidRDefault="00702CCD" w:rsidP="00E94A81">
      <w:pPr>
        <w:ind w:right="-450"/>
        <w:rPr>
          <w:sz w:val="20"/>
          <w:szCs w:val="20"/>
        </w:rPr>
      </w:pPr>
    </w:p>
    <w:p w14:paraId="76A447DD" w14:textId="772EC31F" w:rsidR="00702CCD" w:rsidRPr="00702CCD" w:rsidRDefault="00702CCD" w:rsidP="00E94A81">
      <w:pPr>
        <w:ind w:right="-450"/>
        <w:rPr>
          <w:sz w:val="20"/>
          <w:szCs w:val="20"/>
        </w:rPr>
      </w:pPr>
      <w:r w:rsidRPr="00702CCD">
        <w:rPr>
          <w:b/>
          <w:bCs/>
          <w:sz w:val="20"/>
          <w:szCs w:val="20"/>
        </w:rPr>
        <w:t>Project Manager, Integration, Latin America Retail – Guatemala City, Guatemala</w:t>
      </w:r>
      <w:r w:rsidR="001C6BD5">
        <w:rPr>
          <w:b/>
          <w:bCs/>
          <w:sz w:val="20"/>
          <w:szCs w:val="20"/>
        </w:rPr>
        <w:t xml:space="preserve">  |  </w:t>
      </w:r>
      <w:r w:rsidRPr="001C6BD5">
        <w:rPr>
          <w:b/>
          <w:bCs/>
          <w:sz w:val="20"/>
          <w:szCs w:val="20"/>
        </w:rPr>
        <w:t>2002</w:t>
      </w:r>
    </w:p>
    <w:p w14:paraId="52B70822" w14:textId="58134754" w:rsidR="00702CCD" w:rsidRPr="00702CCD" w:rsidRDefault="00702CCD" w:rsidP="00E94A81">
      <w:pPr>
        <w:ind w:right="-450"/>
        <w:rPr>
          <w:sz w:val="20"/>
          <w:szCs w:val="20"/>
        </w:rPr>
      </w:pPr>
      <w:r w:rsidRPr="00702CCD">
        <w:rPr>
          <w:sz w:val="20"/>
          <w:szCs w:val="20"/>
        </w:rPr>
        <w:t>Responsible for leading the integration of four Latin America Clusters in the areas of network, engineering, HSSE, and retail projects</w:t>
      </w:r>
    </w:p>
    <w:p w14:paraId="52BFEF05" w14:textId="77777777" w:rsidR="00702CCD" w:rsidRPr="00702CCD" w:rsidRDefault="00702CCD" w:rsidP="001C6BD5">
      <w:pPr>
        <w:numPr>
          <w:ilvl w:val="0"/>
          <w:numId w:val="9"/>
        </w:numPr>
        <w:ind w:left="810" w:right="-450" w:hanging="540"/>
        <w:rPr>
          <w:sz w:val="20"/>
          <w:szCs w:val="20"/>
        </w:rPr>
      </w:pPr>
      <w:r w:rsidRPr="00702CCD">
        <w:rPr>
          <w:sz w:val="20"/>
          <w:szCs w:val="20"/>
        </w:rPr>
        <w:t>Change management:</w:t>
      </w:r>
    </w:p>
    <w:p w14:paraId="28417786" w14:textId="77777777" w:rsidR="00702CCD" w:rsidRPr="00702CCD" w:rsidRDefault="00702CCD" w:rsidP="00F92B21">
      <w:pPr>
        <w:numPr>
          <w:ilvl w:val="2"/>
          <w:numId w:val="9"/>
        </w:numPr>
        <w:ind w:left="1170" w:right="-450"/>
        <w:rPr>
          <w:sz w:val="20"/>
          <w:szCs w:val="20"/>
        </w:rPr>
      </w:pPr>
      <w:r w:rsidRPr="00702CCD">
        <w:rPr>
          <w:sz w:val="20"/>
          <w:szCs w:val="20"/>
        </w:rPr>
        <w:t>Successfully led a team of four Regional Network Managers</w:t>
      </w:r>
    </w:p>
    <w:p w14:paraId="729307F3" w14:textId="77777777" w:rsidR="00702CCD" w:rsidRPr="00702CCD" w:rsidRDefault="00702CCD" w:rsidP="00F92B21">
      <w:pPr>
        <w:numPr>
          <w:ilvl w:val="2"/>
          <w:numId w:val="9"/>
        </w:numPr>
        <w:ind w:left="1170" w:right="-450"/>
        <w:rPr>
          <w:sz w:val="20"/>
          <w:szCs w:val="20"/>
        </w:rPr>
      </w:pPr>
      <w:r w:rsidRPr="00702CCD">
        <w:rPr>
          <w:sz w:val="20"/>
          <w:szCs w:val="20"/>
        </w:rPr>
        <w:t>Represented the Retail business in Planning Process and MIS</w:t>
      </w:r>
    </w:p>
    <w:p w14:paraId="0DA4DEEE" w14:textId="77777777" w:rsidR="00702CCD" w:rsidRPr="00702CCD" w:rsidRDefault="00702CCD" w:rsidP="001C6BD5">
      <w:pPr>
        <w:numPr>
          <w:ilvl w:val="0"/>
          <w:numId w:val="9"/>
        </w:numPr>
        <w:ind w:left="810" w:right="-450" w:hanging="540"/>
        <w:rPr>
          <w:sz w:val="20"/>
          <w:szCs w:val="20"/>
        </w:rPr>
      </w:pPr>
      <w:r w:rsidRPr="00702CCD">
        <w:rPr>
          <w:sz w:val="20"/>
          <w:szCs w:val="20"/>
        </w:rPr>
        <w:t>Strategy: Directed the implementation of Global Retail Strategy (GRS) in 14 markets</w:t>
      </w:r>
    </w:p>
    <w:p w14:paraId="1A442CB6" w14:textId="77777777" w:rsidR="00702CCD" w:rsidRDefault="00702CCD" w:rsidP="00E94A81">
      <w:pPr>
        <w:ind w:right="-450"/>
        <w:rPr>
          <w:sz w:val="20"/>
          <w:szCs w:val="20"/>
        </w:rPr>
      </w:pPr>
    </w:p>
    <w:p w14:paraId="3B824B08" w14:textId="4DEA398E" w:rsidR="004270CB" w:rsidRPr="004270CB" w:rsidRDefault="004270CB" w:rsidP="00E94A81">
      <w:pPr>
        <w:ind w:right="-450"/>
        <w:rPr>
          <w:b/>
          <w:bCs/>
          <w:sz w:val="20"/>
          <w:szCs w:val="20"/>
        </w:rPr>
      </w:pPr>
      <w:r>
        <w:rPr>
          <w:b/>
          <w:bCs/>
          <w:sz w:val="20"/>
          <w:szCs w:val="20"/>
        </w:rPr>
        <w:t>Other Professional Experience</w:t>
      </w:r>
      <w:r w:rsidR="00F92B21">
        <w:rPr>
          <w:b/>
          <w:bCs/>
          <w:sz w:val="20"/>
          <w:szCs w:val="20"/>
        </w:rPr>
        <w:t xml:space="preserve">  | 1996 – 2001 </w:t>
      </w:r>
    </w:p>
    <w:p w14:paraId="108557A9" w14:textId="1B1705C0" w:rsidR="004270CB" w:rsidRPr="004270CB" w:rsidRDefault="004270CB" w:rsidP="00F92B21">
      <w:pPr>
        <w:numPr>
          <w:ilvl w:val="0"/>
          <w:numId w:val="13"/>
        </w:numPr>
        <w:ind w:left="810" w:right="-450" w:hanging="540"/>
        <w:rPr>
          <w:sz w:val="20"/>
          <w:szCs w:val="20"/>
        </w:rPr>
      </w:pPr>
      <w:r w:rsidRPr="004270CB">
        <w:rPr>
          <w:sz w:val="20"/>
          <w:szCs w:val="20"/>
        </w:rPr>
        <w:t>Project Mgr., Global Retail Strategy</w:t>
      </w:r>
      <w:r>
        <w:rPr>
          <w:sz w:val="20"/>
          <w:szCs w:val="20"/>
        </w:rPr>
        <w:t>, Shell – Ca</w:t>
      </w:r>
      <w:r w:rsidRPr="004270CB">
        <w:rPr>
          <w:sz w:val="20"/>
          <w:szCs w:val="20"/>
        </w:rPr>
        <w:t>ribbean and Central America Retail, 2001</w:t>
      </w:r>
    </w:p>
    <w:p w14:paraId="6680BB7E" w14:textId="68C00DF6" w:rsidR="004270CB" w:rsidRPr="004270CB" w:rsidRDefault="004270CB" w:rsidP="00F92B21">
      <w:pPr>
        <w:numPr>
          <w:ilvl w:val="0"/>
          <w:numId w:val="13"/>
        </w:numPr>
        <w:ind w:left="810" w:right="-450" w:hanging="540"/>
        <w:rPr>
          <w:sz w:val="20"/>
          <w:szCs w:val="20"/>
        </w:rPr>
      </w:pPr>
      <w:r w:rsidRPr="004270CB">
        <w:rPr>
          <w:sz w:val="20"/>
          <w:szCs w:val="20"/>
        </w:rPr>
        <w:t>Manager, Company Owned/Operated Subsidiary</w:t>
      </w:r>
      <w:r>
        <w:rPr>
          <w:sz w:val="20"/>
          <w:szCs w:val="20"/>
        </w:rPr>
        <w:t xml:space="preserve">, Shell </w:t>
      </w:r>
      <w:r w:rsidRPr="004270CB">
        <w:rPr>
          <w:sz w:val="20"/>
          <w:szCs w:val="20"/>
        </w:rPr>
        <w:t>– Guatemala, 2000 to 2001</w:t>
      </w:r>
    </w:p>
    <w:p w14:paraId="73A5CD74" w14:textId="574B9014" w:rsidR="004270CB" w:rsidRPr="004270CB" w:rsidRDefault="004270CB" w:rsidP="00F92B21">
      <w:pPr>
        <w:numPr>
          <w:ilvl w:val="0"/>
          <w:numId w:val="13"/>
        </w:numPr>
        <w:ind w:left="810" w:right="-450" w:hanging="540"/>
        <w:rPr>
          <w:sz w:val="20"/>
          <w:szCs w:val="20"/>
        </w:rPr>
      </w:pPr>
      <w:r w:rsidRPr="004270CB">
        <w:rPr>
          <w:sz w:val="20"/>
          <w:szCs w:val="20"/>
        </w:rPr>
        <w:t>Business Analyst, Shell – Guatemala, 1997 to 2000</w:t>
      </w:r>
    </w:p>
    <w:p w14:paraId="3AC7BE92" w14:textId="577F2C51" w:rsidR="004270CB" w:rsidRPr="004270CB" w:rsidRDefault="004270CB" w:rsidP="00F92B21">
      <w:pPr>
        <w:numPr>
          <w:ilvl w:val="0"/>
          <w:numId w:val="13"/>
        </w:numPr>
        <w:ind w:left="810" w:right="-450" w:hanging="540"/>
        <w:rPr>
          <w:sz w:val="20"/>
          <w:szCs w:val="20"/>
        </w:rPr>
      </w:pPr>
      <w:r w:rsidRPr="004270CB">
        <w:rPr>
          <w:sz w:val="20"/>
          <w:szCs w:val="20"/>
        </w:rPr>
        <w:t>Retail Sales Consultant, Shell – Guatemala, 1996 to 1997</w:t>
      </w:r>
    </w:p>
    <w:p w14:paraId="00816636" w14:textId="77777777" w:rsidR="004270CB" w:rsidRPr="00702CCD" w:rsidRDefault="004270CB" w:rsidP="00E94A81">
      <w:pPr>
        <w:pBdr>
          <w:bottom w:val="single" w:sz="6" w:space="1" w:color="auto"/>
        </w:pBdr>
        <w:ind w:right="-450"/>
        <w:rPr>
          <w:sz w:val="20"/>
          <w:szCs w:val="20"/>
        </w:rPr>
      </w:pPr>
    </w:p>
    <w:p w14:paraId="198DB761" w14:textId="77777777" w:rsidR="004270CB" w:rsidRPr="00BA7CEA" w:rsidRDefault="004270CB" w:rsidP="00E94A81">
      <w:pPr>
        <w:ind w:right="-450"/>
        <w:rPr>
          <w:sz w:val="16"/>
          <w:szCs w:val="16"/>
        </w:rPr>
      </w:pPr>
    </w:p>
    <w:p w14:paraId="24246B3A" w14:textId="7F0BB2AB" w:rsidR="00702CCD" w:rsidRPr="004270CB" w:rsidRDefault="00702CCD" w:rsidP="00E94A81">
      <w:pPr>
        <w:ind w:right="-450"/>
        <w:rPr>
          <w:b/>
          <w:bCs/>
          <w:sz w:val="24"/>
          <w:szCs w:val="24"/>
        </w:rPr>
      </w:pPr>
      <w:r w:rsidRPr="004270CB">
        <w:rPr>
          <w:b/>
          <w:bCs/>
          <w:sz w:val="24"/>
          <w:szCs w:val="24"/>
        </w:rPr>
        <w:t>Education</w:t>
      </w:r>
    </w:p>
    <w:p w14:paraId="630194C4" w14:textId="77777777" w:rsidR="00702CCD" w:rsidRPr="00BA7CEA" w:rsidRDefault="00702CCD" w:rsidP="00E94A81">
      <w:pPr>
        <w:ind w:right="-450"/>
        <w:rPr>
          <w:sz w:val="16"/>
          <w:szCs w:val="16"/>
        </w:rPr>
      </w:pPr>
    </w:p>
    <w:p w14:paraId="56D9CFD1" w14:textId="77777777" w:rsidR="00702CCD" w:rsidRPr="00702CCD" w:rsidRDefault="00702CCD" w:rsidP="00E94A81">
      <w:pPr>
        <w:ind w:right="-450"/>
        <w:rPr>
          <w:b/>
          <w:bCs/>
          <w:sz w:val="20"/>
          <w:szCs w:val="20"/>
        </w:rPr>
      </w:pPr>
      <w:r w:rsidRPr="00702CCD">
        <w:rPr>
          <w:b/>
          <w:bCs/>
          <w:sz w:val="20"/>
          <w:szCs w:val="20"/>
        </w:rPr>
        <w:t>Executive MBA, Rice University, Class of 2016</w:t>
      </w:r>
    </w:p>
    <w:p w14:paraId="7D067218" w14:textId="77777777" w:rsidR="00702CCD" w:rsidRPr="00702CCD" w:rsidRDefault="00702CCD" w:rsidP="00E94A81">
      <w:pPr>
        <w:numPr>
          <w:ilvl w:val="0"/>
          <w:numId w:val="10"/>
        </w:numPr>
        <w:ind w:left="0" w:right="-450" w:firstLine="0"/>
        <w:rPr>
          <w:sz w:val="20"/>
          <w:szCs w:val="20"/>
        </w:rPr>
      </w:pPr>
      <w:r w:rsidRPr="00702CCD">
        <w:rPr>
          <w:sz w:val="20"/>
          <w:szCs w:val="20"/>
        </w:rPr>
        <w:t>Jones Graduate School of Business, Houston, TX, July 2014 – May 2016</w:t>
      </w:r>
    </w:p>
    <w:p w14:paraId="7B53F581" w14:textId="77777777" w:rsidR="00702CCD" w:rsidRPr="00702CCD" w:rsidRDefault="00702CCD" w:rsidP="00E94A81">
      <w:pPr>
        <w:numPr>
          <w:ilvl w:val="0"/>
          <w:numId w:val="10"/>
        </w:numPr>
        <w:ind w:left="0" w:right="-450" w:firstLine="0"/>
        <w:rPr>
          <w:sz w:val="20"/>
          <w:szCs w:val="20"/>
        </w:rPr>
      </w:pPr>
      <w:r w:rsidRPr="00702CCD">
        <w:rPr>
          <w:sz w:val="20"/>
          <w:szCs w:val="20"/>
        </w:rPr>
        <w:t>Focus on Entrepreneurship</w:t>
      </w:r>
    </w:p>
    <w:p w14:paraId="5EFE608E" w14:textId="77777777" w:rsidR="00702CCD" w:rsidRPr="00702CCD" w:rsidRDefault="00702CCD" w:rsidP="00E94A81">
      <w:pPr>
        <w:ind w:right="-450"/>
        <w:rPr>
          <w:sz w:val="20"/>
          <w:szCs w:val="20"/>
        </w:rPr>
      </w:pPr>
    </w:p>
    <w:p w14:paraId="5FCB09D1" w14:textId="77777777" w:rsidR="00702CCD" w:rsidRPr="00702CCD" w:rsidRDefault="00702CCD" w:rsidP="00E94A81">
      <w:pPr>
        <w:ind w:right="-450"/>
        <w:rPr>
          <w:sz w:val="20"/>
          <w:szCs w:val="20"/>
        </w:rPr>
      </w:pPr>
      <w:r w:rsidRPr="00702CCD">
        <w:rPr>
          <w:b/>
          <w:bCs/>
          <w:sz w:val="20"/>
          <w:szCs w:val="20"/>
        </w:rPr>
        <w:t>B.S. Accounting (Business Mgt. Minor) Brigham Young University</w:t>
      </w:r>
      <w:r w:rsidRPr="00702CCD">
        <w:rPr>
          <w:sz w:val="20"/>
          <w:szCs w:val="20"/>
        </w:rPr>
        <w:t xml:space="preserve">, </w:t>
      </w:r>
      <w:r w:rsidRPr="00702CCD">
        <w:rPr>
          <w:b/>
          <w:bCs/>
          <w:sz w:val="20"/>
          <w:szCs w:val="20"/>
        </w:rPr>
        <w:t>Class of 1995</w:t>
      </w:r>
    </w:p>
    <w:p w14:paraId="0B4475CA" w14:textId="77777777" w:rsidR="00702CCD" w:rsidRPr="00702CCD" w:rsidRDefault="00702CCD" w:rsidP="00E94A81">
      <w:pPr>
        <w:numPr>
          <w:ilvl w:val="0"/>
          <w:numId w:val="12"/>
        </w:numPr>
        <w:ind w:left="0" w:right="-450" w:firstLine="0"/>
        <w:rPr>
          <w:sz w:val="20"/>
          <w:szCs w:val="20"/>
        </w:rPr>
      </w:pPr>
      <w:r w:rsidRPr="00702CCD">
        <w:rPr>
          <w:sz w:val="20"/>
          <w:szCs w:val="20"/>
        </w:rPr>
        <w:t>School of Accountancy and Information Systems, Provo, UT, August 1995</w:t>
      </w:r>
    </w:p>
    <w:p w14:paraId="5C677835" w14:textId="77777777" w:rsidR="00702CCD" w:rsidRPr="00702CCD" w:rsidRDefault="00702CCD" w:rsidP="00E94A81">
      <w:pPr>
        <w:numPr>
          <w:ilvl w:val="0"/>
          <w:numId w:val="11"/>
        </w:numPr>
        <w:ind w:left="0" w:right="-450" w:firstLine="0"/>
        <w:rPr>
          <w:sz w:val="20"/>
          <w:szCs w:val="20"/>
        </w:rPr>
      </w:pPr>
      <w:r w:rsidRPr="00702CCD">
        <w:rPr>
          <w:sz w:val="20"/>
          <w:szCs w:val="20"/>
        </w:rPr>
        <w:t>Scholarship: Preston Hughes Foundation, Inc., 1993 – 1995</w:t>
      </w:r>
    </w:p>
    <w:p w14:paraId="087B8171" w14:textId="77777777" w:rsidR="00702CCD" w:rsidRDefault="00702CCD" w:rsidP="00E94A81">
      <w:pPr>
        <w:numPr>
          <w:ilvl w:val="0"/>
          <w:numId w:val="11"/>
        </w:numPr>
        <w:pBdr>
          <w:bottom w:val="single" w:sz="6" w:space="1" w:color="auto"/>
        </w:pBdr>
        <w:ind w:left="0" w:right="-450" w:firstLine="0"/>
        <w:rPr>
          <w:sz w:val="20"/>
          <w:szCs w:val="20"/>
        </w:rPr>
      </w:pPr>
      <w:r w:rsidRPr="00702CCD">
        <w:rPr>
          <w:sz w:val="20"/>
          <w:szCs w:val="20"/>
        </w:rPr>
        <w:t>International Students Honors List, Winter Semester and Spring Term 1993</w:t>
      </w:r>
    </w:p>
    <w:p w14:paraId="7A53B274" w14:textId="77777777" w:rsidR="009A1129" w:rsidRPr="00702CCD" w:rsidRDefault="009A1129" w:rsidP="009A1129">
      <w:pPr>
        <w:pBdr>
          <w:bottom w:val="single" w:sz="6" w:space="1" w:color="auto"/>
        </w:pBdr>
        <w:ind w:right="-450"/>
        <w:rPr>
          <w:sz w:val="20"/>
          <w:szCs w:val="20"/>
        </w:rPr>
      </w:pPr>
    </w:p>
    <w:p w14:paraId="72DE9A38" w14:textId="77777777" w:rsidR="00BA7CEA" w:rsidRPr="00BA7CEA" w:rsidRDefault="00BA7CEA" w:rsidP="00E94A81">
      <w:pPr>
        <w:ind w:right="-450"/>
        <w:rPr>
          <w:b/>
          <w:bCs/>
          <w:sz w:val="16"/>
          <w:szCs w:val="16"/>
        </w:rPr>
      </w:pPr>
    </w:p>
    <w:p w14:paraId="190E1C96" w14:textId="00D47D7B" w:rsidR="00E94A81" w:rsidRDefault="00E94A81" w:rsidP="00E94A81">
      <w:pPr>
        <w:ind w:right="-450"/>
        <w:rPr>
          <w:b/>
          <w:bCs/>
          <w:sz w:val="24"/>
          <w:szCs w:val="24"/>
        </w:rPr>
      </w:pPr>
      <w:r w:rsidRPr="009A1129">
        <w:rPr>
          <w:b/>
          <w:bCs/>
          <w:sz w:val="24"/>
          <w:szCs w:val="24"/>
        </w:rPr>
        <w:t>Hobbies</w:t>
      </w:r>
    </w:p>
    <w:p w14:paraId="7FB5F410" w14:textId="77777777" w:rsidR="00BA7CEA" w:rsidRPr="00BA7CEA" w:rsidRDefault="00BA7CEA" w:rsidP="00E94A81">
      <w:pPr>
        <w:ind w:right="-450"/>
        <w:rPr>
          <w:b/>
          <w:bCs/>
          <w:sz w:val="16"/>
          <w:szCs w:val="16"/>
        </w:rPr>
      </w:pPr>
    </w:p>
    <w:p w14:paraId="5772D42A" w14:textId="2051F78D" w:rsidR="00E94A81" w:rsidRPr="00E94A81" w:rsidRDefault="00FF31CF" w:rsidP="00E94A81">
      <w:pPr>
        <w:ind w:right="-450"/>
        <w:rPr>
          <w:sz w:val="20"/>
          <w:szCs w:val="20"/>
        </w:rPr>
      </w:pPr>
      <w:r>
        <w:rPr>
          <w:sz w:val="20"/>
          <w:szCs w:val="20"/>
        </w:rPr>
        <w:t>Song writing, g</w:t>
      </w:r>
      <w:r w:rsidR="00E94A81" w:rsidRPr="00E94A81">
        <w:rPr>
          <w:sz w:val="20"/>
          <w:szCs w:val="20"/>
        </w:rPr>
        <w:t>rilling steaks for my family &amp; friends, traveling, triathlon</w:t>
      </w:r>
      <w:r>
        <w:rPr>
          <w:sz w:val="20"/>
          <w:szCs w:val="20"/>
        </w:rPr>
        <w:t>.</w:t>
      </w:r>
    </w:p>
    <w:p w14:paraId="48524C22" w14:textId="77777777" w:rsidR="00E94A81" w:rsidRPr="00702CCD" w:rsidRDefault="00E94A81" w:rsidP="00E94A81">
      <w:pPr>
        <w:ind w:right="-450"/>
        <w:rPr>
          <w:sz w:val="20"/>
          <w:szCs w:val="20"/>
        </w:rPr>
      </w:pPr>
    </w:p>
    <w:sectPr w:rsidR="00E94A81" w:rsidRPr="00702CCD" w:rsidSect="00806D05">
      <w:pgSz w:w="12240" w:h="15840"/>
      <w:pgMar w:top="720" w:right="144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29BD"/>
    <w:multiLevelType w:val="hybridMultilevel"/>
    <w:tmpl w:val="CA8284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72861"/>
    <w:multiLevelType w:val="hybridMultilevel"/>
    <w:tmpl w:val="91D8AA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E07C4"/>
    <w:multiLevelType w:val="hybridMultilevel"/>
    <w:tmpl w:val="3F307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47774"/>
    <w:multiLevelType w:val="hybridMultilevel"/>
    <w:tmpl w:val="D5282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0EFD"/>
    <w:multiLevelType w:val="hybridMultilevel"/>
    <w:tmpl w:val="7CC2C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17D34"/>
    <w:multiLevelType w:val="hybridMultilevel"/>
    <w:tmpl w:val="221849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EC5B15"/>
    <w:multiLevelType w:val="hybridMultilevel"/>
    <w:tmpl w:val="F4C840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4927E1"/>
    <w:multiLevelType w:val="hybridMultilevel"/>
    <w:tmpl w:val="3968C6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02135B"/>
    <w:multiLevelType w:val="hybridMultilevel"/>
    <w:tmpl w:val="5E7638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620781"/>
    <w:multiLevelType w:val="hybridMultilevel"/>
    <w:tmpl w:val="0D14F8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9F0FE9"/>
    <w:multiLevelType w:val="hybridMultilevel"/>
    <w:tmpl w:val="3D1EF8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BE7E19"/>
    <w:multiLevelType w:val="hybridMultilevel"/>
    <w:tmpl w:val="934A05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193920"/>
    <w:multiLevelType w:val="hybridMultilevel"/>
    <w:tmpl w:val="6F2E9D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421699">
    <w:abstractNumId w:val="8"/>
  </w:num>
  <w:num w:numId="2" w16cid:durableId="1141121105">
    <w:abstractNumId w:val="11"/>
  </w:num>
  <w:num w:numId="3" w16cid:durableId="167646041">
    <w:abstractNumId w:val="10"/>
  </w:num>
  <w:num w:numId="4" w16cid:durableId="300580062">
    <w:abstractNumId w:val="12"/>
  </w:num>
  <w:num w:numId="5" w16cid:durableId="1957637474">
    <w:abstractNumId w:val="3"/>
  </w:num>
  <w:num w:numId="6" w16cid:durableId="1342468339">
    <w:abstractNumId w:val="4"/>
  </w:num>
  <w:num w:numId="7" w16cid:durableId="920214767">
    <w:abstractNumId w:val="5"/>
  </w:num>
  <w:num w:numId="8" w16cid:durableId="1205630217">
    <w:abstractNumId w:val="7"/>
  </w:num>
  <w:num w:numId="9" w16cid:durableId="1409767148">
    <w:abstractNumId w:val="1"/>
  </w:num>
  <w:num w:numId="10" w16cid:durableId="60254297">
    <w:abstractNumId w:val="0"/>
  </w:num>
  <w:num w:numId="11" w16cid:durableId="1213809884">
    <w:abstractNumId w:val="9"/>
  </w:num>
  <w:num w:numId="12" w16cid:durableId="1907303073">
    <w:abstractNumId w:val="6"/>
  </w:num>
  <w:num w:numId="13" w16cid:durableId="176930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09"/>
    <w:rsid w:val="001B7EEE"/>
    <w:rsid w:val="001C6BD5"/>
    <w:rsid w:val="00391A9A"/>
    <w:rsid w:val="003B3973"/>
    <w:rsid w:val="004270CB"/>
    <w:rsid w:val="005261C3"/>
    <w:rsid w:val="00536184"/>
    <w:rsid w:val="00592E3B"/>
    <w:rsid w:val="005F1909"/>
    <w:rsid w:val="00702CCD"/>
    <w:rsid w:val="00760EAD"/>
    <w:rsid w:val="007927F9"/>
    <w:rsid w:val="00806D05"/>
    <w:rsid w:val="008A68F2"/>
    <w:rsid w:val="009362E1"/>
    <w:rsid w:val="00982FB3"/>
    <w:rsid w:val="009A1129"/>
    <w:rsid w:val="00AE32C5"/>
    <w:rsid w:val="00BA7CEA"/>
    <w:rsid w:val="00E60F78"/>
    <w:rsid w:val="00E94A81"/>
    <w:rsid w:val="00F92B21"/>
    <w:rsid w:val="00FF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6EFB"/>
  <w15:chartTrackingRefBased/>
  <w15:docId w15:val="{24AE8493-34F1-47E1-BD16-4E3060DD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9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9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9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9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909"/>
    <w:rPr>
      <w:rFonts w:eastAsiaTheme="majorEastAsia" w:cstheme="majorBidi"/>
      <w:color w:val="272727" w:themeColor="text1" w:themeTint="D8"/>
    </w:rPr>
  </w:style>
  <w:style w:type="paragraph" w:styleId="Title">
    <w:name w:val="Title"/>
    <w:basedOn w:val="Normal"/>
    <w:next w:val="Normal"/>
    <w:link w:val="TitleChar"/>
    <w:uiPriority w:val="10"/>
    <w:qFormat/>
    <w:rsid w:val="005F19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9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1909"/>
    <w:rPr>
      <w:i/>
      <w:iCs/>
      <w:color w:val="404040" w:themeColor="text1" w:themeTint="BF"/>
    </w:rPr>
  </w:style>
  <w:style w:type="paragraph" w:styleId="ListParagraph">
    <w:name w:val="List Paragraph"/>
    <w:basedOn w:val="Normal"/>
    <w:uiPriority w:val="34"/>
    <w:qFormat/>
    <w:rsid w:val="005F1909"/>
    <w:pPr>
      <w:ind w:left="720"/>
      <w:contextualSpacing/>
    </w:pPr>
  </w:style>
  <w:style w:type="character" w:styleId="IntenseEmphasis">
    <w:name w:val="Intense Emphasis"/>
    <w:basedOn w:val="DefaultParagraphFont"/>
    <w:uiPriority w:val="21"/>
    <w:qFormat/>
    <w:rsid w:val="005F1909"/>
    <w:rPr>
      <w:i/>
      <w:iCs/>
      <w:color w:val="0F4761" w:themeColor="accent1" w:themeShade="BF"/>
    </w:rPr>
  </w:style>
  <w:style w:type="paragraph" w:styleId="IntenseQuote">
    <w:name w:val="Intense Quote"/>
    <w:basedOn w:val="Normal"/>
    <w:next w:val="Normal"/>
    <w:link w:val="IntenseQuoteChar"/>
    <w:uiPriority w:val="30"/>
    <w:qFormat/>
    <w:rsid w:val="005F1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909"/>
    <w:rPr>
      <w:i/>
      <w:iCs/>
      <w:color w:val="0F4761" w:themeColor="accent1" w:themeShade="BF"/>
    </w:rPr>
  </w:style>
  <w:style w:type="character" w:styleId="IntenseReference">
    <w:name w:val="Intense Reference"/>
    <w:basedOn w:val="DefaultParagraphFont"/>
    <w:uiPriority w:val="32"/>
    <w:qFormat/>
    <w:rsid w:val="005F1909"/>
    <w:rPr>
      <w:b/>
      <w:bCs/>
      <w:smallCaps/>
      <w:color w:val="0F4761" w:themeColor="accent1" w:themeShade="BF"/>
      <w:spacing w:val="5"/>
    </w:rPr>
  </w:style>
  <w:style w:type="character" w:styleId="Hyperlink">
    <w:name w:val="Hyperlink"/>
    <w:basedOn w:val="DefaultParagraphFont"/>
    <w:uiPriority w:val="99"/>
    <w:unhideWhenUsed/>
    <w:rsid w:val="005F1909"/>
    <w:rPr>
      <w:color w:val="467886" w:themeColor="hyperlink"/>
      <w:u w:val="single"/>
    </w:rPr>
  </w:style>
  <w:style w:type="character" w:styleId="UnresolvedMention">
    <w:name w:val="Unresolved Mention"/>
    <w:basedOn w:val="DefaultParagraphFont"/>
    <w:uiPriority w:val="99"/>
    <w:semiHidden/>
    <w:unhideWhenUsed/>
    <w:rsid w:val="005F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gerardoam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ardo.amado@shel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cb1e24-a0e2-4a4c-9340-733297c9cd7c}" enabled="1" method="Privileged" siteId="{db1e96a8-a3da-442a-930b-235cac24cd5c}"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 Gerardo SEPCO-DRN/C/M</dc:creator>
  <cp:keywords/>
  <dc:description/>
  <cp:lastModifiedBy>Gerardo Amado</cp:lastModifiedBy>
  <cp:revision>4</cp:revision>
  <dcterms:created xsi:type="dcterms:W3CDTF">2025-04-24T14:36:00Z</dcterms:created>
  <dcterms:modified xsi:type="dcterms:W3CDTF">2025-07-24T14:04:00Z</dcterms:modified>
</cp:coreProperties>
</file>